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pStyle w:val="a3"/>
        <w:snapToGrid/>
        <w:jc w:val="center"/>
      </w:pPr>
      <w:r>
        <w:rPr>
          <w:noProof/>
        </w:rPr>
        <w:drawing>
          <wp:anchor distT="0" distB="0" distL="114300" distR="114300" behindDoc="0" locked="0" layoutInCell="1" simplePos="0" relativeHeight="251659264" allowOverlap="1" hidden="0">
            <wp:simplePos x="0" y="0"/>
            <wp:positionH relativeFrom="margin">
              <wp:posOffset>5903595</wp:posOffset>
            </wp:positionH>
            <wp:positionV relativeFrom="margin">
              <wp:posOffset>40005</wp:posOffset>
            </wp:positionV>
            <wp:extent cx="725170" cy="475615"/>
            <wp:effectExtent l="0" t="0" r="0" b="0"/>
            <wp:wrapSquare wrapText="bothSides"/>
            <wp:docPr id="1025" name="shape1025"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725170" cy="475615"/>
                    </a:xfrm>
                    <a:prstGeom prst="rect"/>
                    <a:noFill/>
                  </pic:spPr>
                </pic:pic>
              </a:graphicData>
            </a:graphic>
          </wp:anchor>
        </w:drawing>
      </w:r>
      <w:r>
        <w:rPr>
          <w:rFonts w:ascii="맑은 고딕" w:eastAsia="맑은 고딕" w:hAnsi="맑은 고딕" w:hint="eastAsia"/>
          <w:sz w:val="30"/>
          <w:szCs w:val="30"/>
        </w:rPr>
        <w:t xml:space="preserve">          Crafts on the Hill </w:t>
      </w:r>
      <w:r>
        <w:rPr>
          <w:rFonts w:eastAsia="맑은 고딕"/>
          <w:sz w:val="30"/>
          <w:szCs w:val="30"/>
        </w:rPr>
        <w:t>전시</w:t>
      </w:r>
      <w:r>
        <w:rPr>
          <w:rFonts w:eastAsia="맑은 고딕"/>
          <w:sz w:val="30"/>
          <w:szCs w:val="30"/>
        </w:rPr>
        <w:t xml:space="preserve"> </w:t>
      </w:r>
      <w:r>
        <w:rPr>
          <w:rFonts w:eastAsia="맑은 고딕"/>
          <w:sz w:val="30"/>
          <w:szCs w:val="30"/>
        </w:rPr>
        <w:t>공모</w:t>
      </w:r>
      <w:r>
        <w:rPr>
          <w:rFonts w:eastAsia="맑은 고딕"/>
          <w:sz w:val="30"/>
          <w:szCs w:val="30"/>
        </w:rPr>
        <w:t xml:space="preserve"> </w:t>
      </w:r>
      <w:r>
        <w:rPr>
          <w:rFonts w:eastAsia="맑은 고딕"/>
          <w:sz w:val="30"/>
          <w:szCs w:val="30"/>
        </w:rPr>
        <w:t>신청서</w:t>
      </w:r>
      <w:r>
        <w:rPr>
          <w:rFonts w:eastAsia="맑은 고딕"/>
          <w:sz w:val="30"/>
          <w:szCs w:val="30"/>
        </w:rPr>
        <w:t xml:space="preserve"> </w:t>
      </w:r>
      <w:r>
        <w:rPr>
          <w:rFonts w:ascii="맑은 고딕" w:eastAsia="맑은 고딕" w:hAnsi="맑은 고딕" w:hint="eastAsia"/>
          <w:color w:val="666666"/>
          <w:sz w:val="30"/>
          <w:szCs w:val="30"/>
        </w:rPr>
        <w:t>(</w:t>
      </w:r>
      <w:r>
        <w:rPr>
          <w:rFonts w:eastAsia="맑은 고딕"/>
          <w:color w:val="666666"/>
          <w:sz w:val="30"/>
          <w:szCs w:val="30"/>
        </w:rPr>
        <w:t>양식</w:t>
      </w:r>
      <w:r>
        <w:rPr>
          <w:rFonts w:ascii="맑은 고딕" w:eastAsia="맑은 고딕" w:hAnsi="맑은 고딕" w:hint="eastAsia"/>
          <w:color w:val="666666"/>
          <w:sz w:val="30"/>
          <w:szCs w:val="30"/>
        </w:rPr>
        <w:t>)</w:t>
      </w:r>
    </w:p>
    <w:p>
      <w:pPr>
        <w:pStyle w:val="a3"/>
        <w:snapToGrid/>
      </w:pPr>
    </w:p>
    <w:tbl>
      <w:tblPr>
        <w:tblStyle w:val="a4"/>
        <w:tblW w:w="10752" w:type="dxa"/>
        <w:tblLook w:val="04A0" w:firstRow="1" w:lastRow="0" w:firstColumn="1" w:lastColumn="0" w:noHBand="0" w:noVBand="1"/>
      </w:tblPr>
      <w:tblGrid>
        <w:gridCol w:w="2405"/>
        <w:gridCol w:w="1927"/>
        <w:gridCol w:w="2140"/>
        <w:gridCol w:w="2140"/>
        <w:gridCol w:w="2140"/>
      </w:tblGrid>
      <w:tr>
        <w:trPr>
          <w:trHeight w:val="433" w:hRule="atLeast"/>
        </w:trPr>
        <w:tc>
          <w:tcPr>
            <w:tcW w:w="2405" w:type="dxa"/>
            <w:vAlign w:val="center"/>
          </w:tcPr>
          <w:p>
            <w:pPr>
              <w:jc w:val="center"/>
              <w:rPr>
                <w:rFonts w:asciiTheme="majorHAnsi" w:eastAsiaTheme="majorHAnsi" w:hAnsiTheme="majorHAnsi"/>
              </w:rPr>
            </w:pPr>
            <w:r>
              <w:rPr>
                <w:rFonts w:asciiTheme="majorHAnsi" w:eastAsiaTheme="majorHAnsi" w:hAnsiTheme="majorHAnsi"/>
              </w:rPr>
              <w:t>성 명</w:t>
            </w:r>
          </w:p>
        </w:tc>
        <w:tc>
          <w:tcPr>
            <w:tcW w:w="1927" w:type="dxa"/>
            <w:vAlign w:val="center"/>
          </w:tcPr>
          <w:p>
            <w:pPr>
              <w:jc w:val="center"/>
              <w:rPr>
                <w:rFonts w:asciiTheme="majorHAnsi" w:eastAsiaTheme="majorHAnsi" w:hAnsiTheme="majorHAnsi"/>
              </w:rPr>
            </w:pPr>
            <w:r>
              <w:rPr>
                <w:rFonts w:asciiTheme="majorHAnsi" w:eastAsiaTheme="majorHAnsi" w:hAnsiTheme="majorHAnsi"/>
              </w:rPr>
              <w:t>한 글</w:t>
            </w:r>
          </w:p>
        </w:tc>
        <w:tc>
          <w:tcPr>
            <w:tcW w:w="2140" w:type="dxa"/>
            <w:vAlign w:val="center"/>
          </w:tcPr>
          <w:p>
            <w:pPr>
              <w:jc w:val="center"/>
              <w:rPr>
                <w:rFonts w:asciiTheme="majorHAnsi" w:eastAsiaTheme="majorHAnsi" w:hAnsiTheme="majorHAnsi"/>
              </w:rPr>
            </w:pPr>
          </w:p>
        </w:tc>
        <w:tc>
          <w:tcPr>
            <w:tcW w:w="2140" w:type="dxa"/>
            <w:vAlign w:val="center"/>
          </w:tcPr>
          <w:p>
            <w:pPr>
              <w:jc w:val="center"/>
              <w:rPr>
                <w:rFonts w:asciiTheme="majorHAnsi" w:eastAsiaTheme="majorHAnsi" w:hAnsiTheme="majorHAnsi"/>
              </w:rPr>
            </w:pPr>
            <w:r>
              <w:rPr>
                <w:rFonts w:asciiTheme="majorHAnsi" w:eastAsiaTheme="majorHAnsi" w:hAnsiTheme="majorHAnsi"/>
              </w:rPr>
              <w:t>영 문</w:t>
            </w:r>
          </w:p>
        </w:tc>
        <w:tc>
          <w:tcPr>
            <w:tcW w:w="2140" w:type="dxa"/>
            <w:vAlign w:val="center"/>
          </w:tcPr>
          <w:p>
            <w:pPr>
              <w:jc w:val="center"/>
              <w:rPr>
                <w:rFonts w:asciiTheme="majorHAnsi" w:eastAsiaTheme="majorHAnsi" w:hAnsiTheme="majorHAnsi"/>
              </w:rPr>
            </w:pPr>
          </w:p>
        </w:tc>
      </w:tr>
      <w:tr>
        <w:trPr>
          <w:trHeight w:val="417" w:hRule="atLeast"/>
        </w:trPr>
        <w:tc>
          <w:tcPr>
            <w:tcW w:w="2405" w:type="dxa"/>
            <w:vAlign w:val="center"/>
          </w:tcPr>
          <w:p>
            <w:pPr>
              <w:jc w:val="center"/>
              <w:rPr>
                <w:rFonts w:asciiTheme="majorHAnsi" w:eastAsiaTheme="majorHAnsi" w:hAnsiTheme="majorHAnsi"/>
              </w:rPr>
            </w:pPr>
            <w:r>
              <w:rPr>
                <w:rFonts w:asciiTheme="majorHAnsi" w:eastAsiaTheme="majorHAnsi" w:hAnsiTheme="majorHAnsi"/>
              </w:rPr>
              <w:t>생년월일</w:t>
            </w:r>
          </w:p>
        </w:tc>
        <w:tc>
          <w:tcPr>
            <w:tcW w:w="8347" w:type="dxa"/>
            <w:gridSpan w:val="4"/>
            <w:vAlign w:val="center"/>
          </w:tcPr>
          <w:p>
            <w:pPr>
              <w:jc w:val="center"/>
              <w:rPr>
                <w:rFonts w:asciiTheme="majorHAnsi" w:eastAsiaTheme="majorHAnsi" w:hAnsiTheme="majorHAnsi"/>
              </w:rPr>
            </w:pPr>
          </w:p>
        </w:tc>
      </w:tr>
      <w:tr>
        <w:trPr>
          <w:trHeight w:val="417" w:hRule="atLeast"/>
        </w:trPr>
        <w:tc>
          <w:tcPr>
            <w:tcW w:w="2405" w:type="dxa"/>
            <w:vAlign w:val="center"/>
          </w:tcPr>
          <w:p>
            <w:pPr>
              <w:jc w:val="center"/>
              <w:rPr>
                <w:rFonts w:asciiTheme="majorHAnsi" w:eastAsiaTheme="majorHAnsi" w:hAnsiTheme="majorHAnsi"/>
              </w:rPr>
            </w:pPr>
            <w:r>
              <w:rPr>
                <w:rFonts w:asciiTheme="majorHAnsi" w:eastAsiaTheme="majorHAnsi" w:hAnsiTheme="majorHAnsi"/>
              </w:rPr>
              <w:t>거주지</w:t>
            </w:r>
          </w:p>
        </w:tc>
        <w:tc>
          <w:tcPr>
            <w:tcW w:w="8347" w:type="dxa"/>
            <w:gridSpan w:val="4"/>
            <w:vAlign w:val="center"/>
          </w:tcPr>
          <w:p>
            <w:pPr>
              <w:jc w:val="right"/>
              <w:rPr>
                <w:rFonts w:asciiTheme="majorHAnsi" w:eastAsiaTheme="majorHAnsi" w:hAnsiTheme="majorHAnsi"/>
                <w:color w:val="FF0000"/>
              </w:rPr>
            </w:pPr>
            <w:r>
              <w:rPr>
                <w:rFonts w:asciiTheme="majorHAnsi" w:eastAsiaTheme="majorHAnsi" w:hAnsiTheme="majorHAnsi"/>
                <w:color w:val="000000"/>
              </w:rPr>
              <w:t>(</w:t>
            </w:r>
            <w:r>
              <w:rPr>
                <w:rFonts w:asciiTheme="majorHAnsi" w:eastAsiaTheme="majorHAnsi" w:hAnsiTheme="majorHAnsi"/>
                <w:color w:val="000000"/>
              </w:rPr>
              <w:t xml:space="preserve"> </w:t>
            </w:r>
            <w:r>
              <w:rPr>
                <w:rFonts w:asciiTheme="majorHAnsi" w:eastAsiaTheme="majorHAnsi" w:hAnsiTheme="majorHAnsi"/>
                <w:color w:val="000000"/>
              </w:rPr>
              <w:t xml:space="preserve">국내 </w:t>
            </w:r>
            <w:r>
              <w:rPr>
                <w:rFonts w:asciiTheme="majorHAnsi" w:eastAsiaTheme="majorHAnsi" w:hAnsiTheme="majorHAnsi"/>
                <w:color w:val="000000"/>
              </w:rPr>
              <w:t xml:space="preserve">/ </w:t>
            </w:r>
            <w:r>
              <w:rPr>
                <w:rFonts w:asciiTheme="majorHAnsi" w:eastAsiaTheme="majorHAnsi" w:hAnsiTheme="majorHAnsi"/>
                <w:color w:val="000000"/>
              </w:rPr>
              <w:t>국외</w:t>
            </w:r>
            <w:r>
              <w:rPr>
                <w:rFonts w:asciiTheme="majorHAnsi" w:eastAsiaTheme="majorHAnsi" w:hAnsiTheme="majorHAnsi"/>
                <w:color w:val="000000"/>
              </w:rPr>
              <w:t xml:space="preserve"> </w:t>
            </w:r>
            <w:r>
              <w:rPr>
                <w:rFonts w:asciiTheme="majorHAnsi" w:eastAsiaTheme="majorHAnsi" w:hAnsiTheme="majorHAnsi"/>
                <w:color w:val="000000"/>
              </w:rPr>
              <w:t>)</w:t>
            </w:r>
            <w:r>
              <w:rPr>
                <w:rFonts w:asciiTheme="majorHAnsi" w:eastAsiaTheme="majorHAnsi" w:hAnsiTheme="majorHAnsi"/>
                <w:color w:val="000000"/>
              </w:rPr>
              <w:t xml:space="preserve"> </w:t>
            </w:r>
            <w:r>
              <w:rPr>
                <w:rFonts w:asciiTheme="majorHAnsi" w:eastAsiaTheme="majorHAnsi" w:hAnsiTheme="majorHAnsi"/>
                <w:color w:val="FF0000"/>
                <w:sz w:val="18"/>
              </w:rPr>
              <w:t xml:space="preserve"> </w:t>
            </w:r>
            <w:r>
              <w:rPr>
                <w:rFonts w:asciiTheme="majorHAnsi" w:eastAsiaTheme="majorHAnsi" w:hAnsiTheme="majorHAnsi"/>
                <w:color w:val="FF0000"/>
                <w:sz w:val="18"/>
              </w:rPr>
              <w:t xml:space="preserve">          </w:t>
            </w:r>
            <w:r>
              <w:rPr>
                <w:rFonts w:asciiTheme="majorHAnsi" w:eastAsiaTheme="majorHAnsi" w:hAnsiTheme="majorHAnsi"/>
                <w:color w:val="FF0000"/>
                <w:sz w:val="14"/>
              </w:rPr>
              <w:t>국내,</w:t>
            </w:r>
            <w:r>
              <w:rPr>
                <w:rFonts w:asciiTheme="majorHAnsi" w:eastAsiaTheme="majorHAnsi" w:hAnsiTheme="majorHAnsi"/>
                <w:color w:val="FF0000"/>
                <w:sz w:val="14"/>
              </w:rPr>
              <w:t xml:space="preserve"> </w:t>
            </w:r>
            <w:r>
              <w:rPr>
                <w:rFonts w:asciiTheme="majorHAnsi" w:eastAsiaTheme="majorHAnsi" w:hAnsiTheme="majorHAnsi"/>
                <w:color w:val="FF0000"/>
                <w:sz w:val="14"/>
              </w:rPr>
              <w:t xml:space="preserve">국외 거주만 </w:t>
            </w:r>
            <w:r>
              <w:rPr>
                <w:rFonts w:asciiTheme="majorHAnsi" w:eastAsiaTheme="majorHAnsi" w:hAnsiTheme="majorHAnsi"/>
                <w:color w:val="FF0000"/>
                <w:sz w:val="14"/>
              </w:rPr>
              <w:t>명시</w:t>
            </w:r>
            <w:r>
              <w:rPr>
                <w:rFonts w:asciiTheme="majorHAnsi" w:eastAsiaTheme="majorHAnsi" w:hAnsiTheme="majorHAnsi"/>
                <w:color w:val="FF0000"/>
                <w:sz w:val="14"/>
              </w:rPr>
              <w:t xml:space="preserve"> 부탁드립니다</w:t>
            </w:r>
            <w:r>
              <w:rPr>
                <w:rFonts w:asciiTheme="majorHAnsi" w:eastAsiaTheme="majorHAnsi" w:hAnsiTheme="majorHAnsi"/>
                <w:color w:val="FF0000"/>
                <w:sz w:val="16"/>
              </w:rPr>
              <w:t>.</w:t>
            </w:r>
          </w:p>
        </w:tc>
      </w:tr>
      <w:tr>
        <w:trPr>
          <w:trHeight w:val="288" w:hRule="atLeast"/>
        </w:trPr>
        <w:tc>
          <w:tcPr>
            <w:tcW w:w="2405" w:type="dxa"/>
            <w:vMerge w:val="restart"/>
            <w:vAlign w:val="center"/>
          </w:tcPr>
          <w:p>
            <w:pPr>
              <w:jc w:val="center"/>
              <w:rPr>
                <w:rFonts w:asciiTheme="majorHAnsi" w:eastAsiaTheme="majorHAnsi" w:hAnsiTheme="majorHAnsi"/>
              </w:rPr>
            </w:pPr>
            <w:r>
              <w:rPr>
                <w:rFonts w:asciiTheme="majorHAnsi" w:eastAsiaTheme="majorHAnsi" w:hAnsiTheme="majorHAnsi"/>
              </w:rPr>
              <w:t>연락처</w:t>
            </w:r>
          </w:p>
        </w:tc>
        <w:tc>
          <w:tcPr>
            <w:tcW w:w="1927" w:type="dxa"/>
            <w:vAlign w:val="center"/>
          </w:tcPr>
          <w:p>
            <w:pPr>
              <w:jc w:val="center"/>
              <w:rPr>
                <w:rFonts w:asciiTheme="majorHAnsi" w:eastAsiaTheme="majorHAnsi" w:hAnsiTheme="majorHAnsi"/>
              </w:rPr>
            </w:pPr>
            <w:r>
              <w:rPr>
                <w:rFonts w:asciiTheme="majorHAnsi" w:eastAsiaTheme="majorHAnsi" w:hAnsiTheme="majorHAnsi"/>
              </w:rPr>
              <w:t>휴대전화</w:t>
            </w:r>
          </w:p>
        </w:tc>
        <w:tc>
          <w:tcPr>
            <w:tcW w:w="6420" w:type="dxa"/>
            <w:gridSpan w:val="3"/>
            <w:vAlign w:val="center"/>
          </w:tcPr>
          <w:p>
            <w:pPr>
              <w:jc w:val="center"/>
              <w:rPr>
                <w:rFonts w:asciiTheme="majorHAnsi" w:eastAsiaTheme="majorHAnsi" w:hAnsiTheme="majorHAnsi"/>
              </w:rPr>
            </w:pPr>
          </w:p>
        </w:tc>
      </w:tr>
      <w:tr>
        <w:trPr>
          <w:trHeight w:val="177" w:hRule="atLeast"/>
        </w:trPr>
        <w:tc>
          <w:tcPr>
            <w:tcW w:w="2405" w:type="dxa"/>
            <w:vMerge w:val="continue"/>
            <w:vAlign w:val="center"/>
          </w:tcPr>
          <w:p>
            <w:pPr>
              <w:jc w:val="center"/>
              <w:rPr>
                <w:rFonts w:asciiTheme="majorHAnsi" w:eastAsiaTheme="majorHAnsi" w:hAnsiTheme="majorHAnsi"/>
              </w:rPr>
            </w:pPr>
          </w:p>
        </w:tc>
        <w:tc>
          <w:tcPr>
            <w:tcW w:w="1927" w:type="dxa"/>
            <w:vAlign w:val="center"/>
          </w:tcPr>
          <w:p>
            <w:pPr>
              <w:jc w:val="center"/>
              <w:rPr>
                <w:rFonts w:asciiTheme="majorHAnsi" w:eastAsiaTheme="majorHAnsi" w:hAnsiTheme="majorHAnsi"/>
              </w:rPr>
            </w:pPr>
            <w:r>
              <w:rPr>
                <w:rFonts w:asciiTheme="majorHAnsi" w:eastAsiaTheme="majorHAnsi" w:hAnsiTheme="majorHAnsi"/>
              </w:rPr>
              <w:t>이 메 일</w:t>
            </w:r>
          </w:p>
        </w:tc>
        <w:tc>
          <w:tcPr>
            <w:tcW w:w="6420" w:type="dxa"/>
            <w:gridSpan w:val="3"/>
            <w:vAlign w:val="center"/>
          </w:tcPr>
          <w:p>
            <w:pPr>
              <w:jc w:val="center"/>
              <w:rPr>
                <w:rFonts w:asciiTheme="majorHAnsi" w:eastAsiaTheme="majorHAnsi" w:hAnsiTheme="majorHAnsi"/>
              </w:rPr>
            </w:pPr>
          </w:p>
        </w:tc>
      </w:tr>
      <w:tr>
        <w:trPr>
          <w:trHeight w:val="951" w:hRule="atLeast"/>
        </w:trPr>
        <w:tc>
          <w:tcPr>
            <w:tcW w:w="2405" w:type="dxa"/>
            <w:vAlign w:val="center"/>
          </w:tcPr>
          <w:p>
            <w:pPr>
              <w:jc w:val="center"/>
              <w:spacing w:line="240" w:lineRule="auto"/>
              <w:rPr>
                <w:rFonts w:asciiTheme="majorHAnsi" w:eastAsiaTheme="majorHAnsi" w:hAnsiTheme="majorHAnsi"/>
              </w:rPr>
            </w:pPr>
            <w:r>
              <w:rPr>
                <w:rFonts w:asciiTheme="majorHAnsi" w:eastAsiaTheme="majorHAnsi" w:hAnsiTheme="majorHAnsi"/>
              </w:rPr>
              <w:t>I</w:t>
            </w:r>
            <w:r>
              <w:rPr>
                <w:rFonts w:asciiTheme="majorHAnsi" w:eastAsiaTheme="majorHAnsi" w:hAnsiTheme="majorHAnsi"/>
              </w:rPr>
              <w:t>nstagram ID</w:t>
            </w:r>
          </w:p>
          <w:p>
            <w:pPr>
              <w:jc w:val="center"/>
              <w:spacing w:line="240" w:lineRule="auto"/>
              <w:rPr>
                <w:rFonts w:asciiTheme="majorHAnsi" w:eastAsiaTheme="majorHAnsi" w:hAnsiTheme="majorHAnsi"/>
              </w:rPr>
            </w:pPr>
          </w:p>
          <w:p>
            <w:pPr>
              <w:jc w:val="center"/>
              <w:spacing w:line="240" w:lineRule="auto"/>
              <w:rPr>
                <w:rFonts w:asciiTheme="majorHAnsi" w:eastAsiaTheme="majorHAnsi" w:hAnsiTheme="majorHAnsi"/>
              </w:rPr>
            </w:pPr>
            <w:r>
              <w:rPr>
                <w:rFonts w:asciiTheme="majorHAnsi" w:eastAsiaTheme="majorHAnsi" w:hAnsiTheme="majorHAnsi"/>
              </w:rPr>
              <w:t>개인 웹사이트</w:t>
            </w:r>
          </w:p>
        </w:tc>
        <w:tc>
          <w:tcPr>
            <w:tcW w:w="8347" w:type="dxa"/>
            <w:gridSpan w:val="4"/>
            <w:vAlign w:val="center"/>
          </w:tcPr>
          <w:p>
            <w:pPr>
              <w:jc w:val="center"/>
              <w:rPr>
                <w:rFonts w:asciiTheme="majorHAnsi" w:eastAsiaTheme="majorHAnsi" w:hAnsiTheme="majorHAnsi"/>
              </w:rPr>
            </w:pPr>
          </w:p>
          <w:p>
            <w:pPr>
              <w:jc w:val="center"/>
              <w:rPr>
                <w:rFonts w:asciiTheme="majorHAnsi" w:eastAsiaTheme="majorHAnsi" w:hAnsiTheme="majorHAnsi"/>
              </w:rPr>
            </w:pPr>
          </w:p>
        </w:tc>
      </w:tr>
      <w:tr>
        <w:trPr>
          <w:trHeight w:val="417" w:hRule="atLeast"/>
        </w:trPr>
        <w:tc>
          <w:tcPr>
            <w:tcW w:w="2405" w:type="dxa"/>
            <w:vAlign w:val="center"/>
          </w:tcPr>
          <w:p>
            <w:pPr>
              <w:jc w:val="center"/>
              <w:rPr>
                <w:rFonts w:asciiTheme="majorHAnsi" w:eastAsiaTheme="majorHAnsi" w:hAnsiTheme="majorHAnsi"/>
              </w:rPr>
            </w:pPr>
            <w:r>
              <w:rPr>
                <w:rFonts w:asciiTheme="majorHAnsi" w:eastAsiaTheme="majorHAnsi" w:hAnsiTheme="majorHAnsi"/>
              </w:rPr>
              <w:t>전시 제목</w:t>
            </w:r>
          </w:p>
        </w:tc>
        <w:tc>
          <w:tcPr>
            <w:tcW w:w="8347" w:type="dxa"/>
            <w:gridSpan w:val="4"/>
            <w:vAlign w:val="center"/>
          </w:tcPr>
          <w:p>
            <w:pPr>
              <w:jc w:val="center"/>
              <w:rPr>
                <w:rFonts w:asciiTheme="majorHAnsi" w:eastAsiaTheme="majorHAnsi" w:hAnsiTheme="majorHAnsi"/>
              </w:rPr>
            </w:pPr>
          </w:p>
          <w:p>
            <w:pPr>
              <w:jc w:val="center"/>
              <w:rPr>
                <w:rFonts w:asciiTheme="majorHAnsi" w:eastAsiaTheme="majorHAnsi" w:hAnsiTheme="majorHAnsi"/>
              </w:rPr>
            </w:pPr>
          </w:p>
        </w:tc>
      </w:tr>
      <w:tr>
        <w:trPr>
          <w:trHeight w:val="417" w:hRule="atLeast"/>
        </w:trPr>
        <w:tc>
          <w:tcPr>
            <w:tcW w:w="2405" w:type="dxa"/>
            <w:vAlign w:val="center"/>
          </w:tcPr>
          <w:p>
            <w:pPr>
              <w:jc w:val="center"/>
              <w:rPr>
                <w:rFonts w:asciiTheme="majorHAnsi" w:eastAsiaTheme="majorHAnsi" w:hAnsiTheme="majorHAnsi"/>
              </w:rPr>
            </w:pPr>
            <w:r>
              <w:rPr>
                <w:rFonts w:asciiTheme="majorHAnsi" w:eastAsiaTheme="majorHAnsi" w:hAnsiTheme="majorHAnsi"/>
              </w:rPr>
              <w:t>운영</w:t>
            </w:r>
            <w:r>
              <w:rPr>
                <w:rFonts w:asciiTheme="majorHAnsi" w:eastAsiaTheme="majorHAnsi" w:hAnsiTheme="majorHAnsi"/>
              </w:rPr>
              <w:t xml:space="preserve"> </w:t>
            </w:r>
            <w:r>
              <w:rPr>
                <w:rFonts w:asciiTheme="majorHAnsi" w:eastAsiaTheme="majorHAnsi" w:hAnsiTheme="majorHAnsi"/>
              </w:rPr>
              <w:t>시간</w:t>
            </w:r>
          </w:p>
        </w:tc>
        <w:tc>
          <w:tcPr>
            <w:tcW w:w="8347" w:type="dxa"/>
            <w:gridSpan w:val="4"/>
            <w:vAlign w:val="center"/>
          </w:tcPr>
          <w:p>
            <w:pPr>
              <w:rPr>
                <w:rFonts w:asciiTheme="majorHAnsi" w:eastAsiaTheme="majorHAnsi" w:hAnsiTheme="majorHAnsi"/>
              </w:rPr>
            </w:pPr>
            <w:r>
              <w:rPr>
                <w:rFonts w:asciiTheme="majorHAnsi" w:eastAsiaTheme="majorHAnsi" w:hAnsiTheme="majorHAnsi"/>
              </w:rPr>
              <w:t xml:space="preserve">화요일 </w:t>
            </w:r>
            <w:r>
              <w:rPr>
                <w:rFonts w:asciiTheme="majorHAnsi" w:eastAsiaTheme="majorHAnsi" w:hAnsiTheme="majorHAnsi"/>
              </w:rPr>
              <w:t>–</w:t>
            </w:r>
            <w:r>
              <w:rPr>
                <w:rFonts w:asciiTheme="majorHAnsi" w:eastAsiaTheme="majorHAnsi" w:hAnsiTheme="majorHAnsi"/>
              </w:rPr>
              <w:t xml:space="preserve"> 토요일 (AM 11:00 ~ PM </w:t>
            </w:r>
            <w:r>
              <w:rPr>
                <w:rFonts w:asciiTheme="majorHAnsi" w:eastAsiaTheme="majorHAnsi" w:hAnsiTheme="majorHAnsi"/>
              </w:rPr>
              <w:t>1</w:t>
            </w:r>
            <w:r>
              <w:rPr>
                <w:rFonts w:asciiTheme="majorHAnsi" w:eastAsiaTheme="majorHAnsi" w:hAnsiTheme="majorHAnsi"/>
              </w:rPr>
              <w:t>9:00) / 월요일, 일요일</w:t>
            </w:r>
            <w:r>
              <w:rPr>
                <w:rFonts w:asciiTheme="majorHAnsi" w:eastAsiaTheme="majorHAnsi" w:hAnsiTheme="majorHAnsi"/>
              </w:rPr>
              <w:t>.</w:t>
            </w:r>
            <w:r>
              <w:rPr>
                <w:rFonts w:asciiTheme="majorHAnsi" w:eastAsiaTheme="majorHAnsi" w:hAnsiTheme="majorHAnsi"/>
              </w:rPr>
              <w:t xml:space="preserve"> </w:t>
            </w:r>
            <w:r>
              <w:rPr>
                <w:rFonts w:asciiTheme="majorHAnsi" w:eastAsiaTheme="majorHAnsi" w:hAnsiTheme="majorHAnsi"/>
              </w:rPr>
              <w:t>공휴일</w:t>
            </w:r>
            <w:r>
              <w:rPr>
                <w:rFonts w:asciiTheme="majorHAnsi" w:eastAsiaTheme="majorHAnsi" w:hAnsiTheme="majorHAnsi"/>
              </w:rPr>
              <w:t xml:space="preserve"> 휴무</w:t>
            </w:r>
          </w:p>
        </w:tc>
      </w:tr>
      <w:tr>
        <w:trPr>
          <w:trHeight w:val="417" w:hRule="atLeast"/>
        </w:trPr>
        <w:tc>
          <w:tcPr>
            <w:tcW w:w="2405" w:type="dxa"/>
            <w:vAlign w:val="center"/>
          </w:tcPr>
          <w:p>
            <w:pPr>
              <w:jc w:val="center"/>
              <w:rPr>
                <w:rFonts w:asciiTheme="majorHAnsi" w:eastAsiaTheme="majorHAnsi" w:hAnsiTheme="majorHAnsi"/>
              </w:rPr>
            </w:pPr>
            <w:r>
              <w:rPr>
                <w:rFonts w:asciiTheme="majorHAnsi" w:eastAsiaTheme="majorHAnsi" w:hAnsiTheme="majorHAnsi"/>
              </w:rPr>
              <w:t>전시</w:t>
            </w:r>
            <w:r>
              <w:rPr>
                <w:rFonts w:asciiTheme="majorHAnsi" w:eastAsiaTheme="majorHAnsi" w:hAnsiTheme="majorHAnsi"/>
              </w:rPr>
              <w:t xml:space="preserve"> </w:t>
            </w:r>
            <w:r>
              <w:rPr>
                <w:rFonts w:asciiTheme="majorHAnsi" w:eastAsiaTheme="majorHAnsi" w:hAnsiTheme="majorHAnsi"/>
              </w:rPr>
              <w:t>분류</w:t>
            </w:r>
          </w:p>
        </w:tc>
        <w:tc>
          <w:tcPr>
            <w:tcW w:w="8347" w:type="dxa"/>
            <w:gridSpan w:val="4"/>
            <w:vAlign w:val="center"/>
          </w:tcPr>
          <w:p>
            <w:pPr>
              <w:rPr>
                <w:rFonts w:asciiTheme="majorHAnsi" w:eastAsiaTheme="majorHAnsi" w:hAnsiTheme="majorHAnsi" w:cs="Arial Unicode MS"/>
              </w:rPr>
            </w:pPr>
            <w:r>
              <w:rPr>
                <w:rFonts w:ascii="Segoe UI Symbol" w:eastAsiaTheme="majorHAnsi" w:hAnsi="Segoe UI Symbol" w:cs="Segoe UI Symbol"/>
              </w:rPr>
              <w:t>☐</w:t>
            </w:r>
            <w:r>
              <w:rPr>
                <w:rFonts w:asciiTheme="majorHAnsi" w:eastAsiaTheme="majorHAnsi" w:hAnsiTheme="majorHAnsi" w:cs="바탕체"/>
              </w:rPr>
              <w:t>가구</w:t>
            </w:r>
            <w:r>
              <w:rPr>
                <w:rFonts w:asciiTheme="majorHAnsi" w:eastAsiaTheme="majorHAnsi" w:hAnsiTheme="majorHAnsi" w:cs="MS Gothic"/>
              </w:rPr>
              <w:t xml:space="preserve"> </w:t>
            </w:r>
            <w:r>
              <w:rPr>
                <w:rFonts w:ascii="Segoe UI Symbol" w:eastAsiaTheme="majorHAnsi" w:hAnsi="Segoe UI Symbol" w:cs="Segoe UI Symbol"/>
              </w:rPr>
              <w:t>☐</w:t>
            </w:r>
            <w:r>
              <w:rPr>
                <w:rFonts w:ascii="Segoe UI Symbol" w:eastAsiaTheme="majorHAnsi" w:hAnsi="Segoe UI Symbol" w:cs="Segoe UI Symbol"/>
              </w:rPr>
              <w:t>공예</w:t>
            </w:r>
            <w:r>
              <w:rPr>
                <w:rFonts w:asciiTheme="majorHAnsi" w:eastAsiaTheme="majorHAnsi" w:hAnsiTheme="majorHAnsi" w:cs="Arial Unicode MS"/>
              </w:rPr>
              <w:t xml:space="preserve">  </w:t>
            </w:r>
            <w:r>
              <w:rPr>
                <w:rFonts w:ascii="Segoe UI Symbol" w:eastAsiaTheme="majorHAnsi" w:hAnsi="Segoe UI Symbol" w:cs="Segoe UI Symbol"/>
              </w:rPr>
              <w:t>☐</w:t>
            </w:r>
            <w:r>
              <w:rPr>
                <w:rFonts w:asciiTheme="majorHAnsi" w:eastAsiaTheme="majorHAnsi" w:hAnsiTheme="majorHAnsi" w:cs="바탕체"/>
              </w:rPr>
              <w:t>조소</w:t>
            </w:r>
            <w:r>
              <w:rPr>
                <w:rFonts w:asciiTheme="majorHAnsi" w:eastAsiaTheme="majorHAnsi" w:hAnsiTheme="majorHAnsi" w:cs="맑은 고딕"/>
              </w:rPr>
              <w:t xml:space="preserve"> </w:t>
            </w:r>
            <w:r>
              <w:rPr>
                <w:rFonts w:asciiTheme="majorHAnsi" w:eastAsiaTheme="majorHAnsi" w:hAnsiTheme="majorHAnsi" w:cs="Arial Unicode MS"/>
              </w:rPr>
              <w:t xml:space="preserve"> </w:t>
            </w:r>
            <w:r>
              <w:rPr>
                <w:rFonts w:ascii="Segoe UI Symbol" w:eastAsiaTheme="majorHAnsi" w:hAnsi="Segoe UI Symbol" w:cs="Segoe UI Symbol"/>
              </w:rPr>
              <w:t>☐</w:t>
            </w:r>
            <w:r>
              <w:rPr>
                <w:rFonts w:asciiTheme="majorHAnsi" w:eastAsiaTheme="majorHAnsi" w:hAnsiTheme="majorHAnsi" w:cs="바탕체"/>
              </w:rPr>
              <w:t>회화</w:t>
            </w:r>
            <w:r>
              <w:rPr>
                <w:rFonts w:asciiTheme="majorHAnsi" w:eastAsiaTheme="majorHAnsi" w:hAnsiTheme="majorHAnsi" w:cs="바탕체"/>
              </w:rPr>
              <w:t xml:space="preserve"> </w:t>
            </w:r>
            <w:r>
              <w:rPr>
                <w:rFonts w:asciiTheme="majorHAnsi" w:eastAsiaTheme="majorHAnsi" w:hAnsiTheme="majorHAnsi" w:cs="맑은 고딕"/>
              </w:rPr>
              <w:t xml:space="preserve"> </w:t>
            </w:r>
            <w:r>
              <w:rPr>
                <w:rFonts w:ascii="Segoe UI Symbol" w:eastAsiaTheme="majorHAnsi" w:hAnsi="Segoe UI Symbol" w:cs="Segoe UI Symbol"/>
              </w:rPr>
              <w:t>☐</w:t>
            </w:r>
            <w:r>
              <w:rPr>
                <w:rFonts w:ascii="Segoe UI Symbol" w:eastAsiaTheme="majorHAnsi" w:hAnsi="Segoe UI Symbol" w:cs="Segoe UI Symbol"/>
              </w:rPr>
              <w:t>패션</w:t>
            </w:r>
            <w:r>
              <w:rPr>
                <w:rFonts w:ascii="Segoe UI Symbol" w:eastAsiaTheme="majorHAnsi" w:hAnsi="Segoe UI Symbol" w:cs="Segoe UI Symbol"/>
              </w:rPr>
              <w:t xml:space="preserve"> </w:t>
            </w:r>
            <w:r>
              <w:rPr>
                <w:rFonts w:ascii="Segoe UI Symbol" w:eastAsiaTheme="majorHAnsi" w:hAnsi="Segoe UI Symbol" w:cs="Segoe UI Symbol"/>
              </w:rPr>
              <w:t xml:space="preserve"> </w:t>
            </w:r>
            <w:r>
              <w:rPr>
                <w:rFonts w:ascii="Segoe UI Symbol" w:eastAsiaTheme="majorHAnsi" w:hAnsi="Segoe UI Symbol" w:cs="Segoe UI Symbol"/>
              </w:rPr>
              <w:t>☐</w:t>
            </w:r>
            <w:r>
              <w:rPr>
                <w:rFonts w:asciiTheme="majorHAnsi" w:eastAsiaTheme="majorHAnsi" w:hAnsiTheme="majorHAnsi" w:cs="바탕체"/>
              </w:rPr>
              <w:t>설치</w:t>
            </w:r>
            <w:r>
              <w:rPr>
                <w:rFonts w:asciiTheme="majorHAnsi" w:eastAsiaTheme="majorHAnsi" w:hAnsiTheme="majorHAnsi" w:cs="맑은 고딕"/>
              </w:rPr>
              <w:t xml:space="preserve"> </w:t>
            </w:r>
            <w:r>
              <w:rPr>
                <w:rFonts w:ascii="맑은 고딕" w:eastAsia="맑은 고딕" w:hAnsi="맑은 고딕" w:cs="맑은 고딕"/>
              </w:rPr>
              <w:t xml:space="preserve"> </w:t>
            </w:r>
            <w:r>
              <w:rPr>
                <w:rFonts w:ascii="Segoe UI Symbol" w:eastAsiaTheme="majorHAnsi" w:hAnsi="Segoe UI Symbol" w:cs="Segoe UI Symbol"/>
              </w:rPr>
              <w:t>☐</w:t>
            </w:r>
            <w:r>
              <w:rPr>
                <w:rFonts w:ascii="Segoe UI Symbol" w:eastAsiaTheme="majorHAnsi" w:hAnsi="Segoe UI Symbol" w:cs="Segoe UI Symbol"/>
              </w:rPr>
              <w:t>디자인</w:t>
            </w:r>
          </w:p>
          <w:p>
            <w:pPr>
              <w:rPr>
                <w:rFonts w:asciiTheme="majorHAnsi" w:eastAsiaTheme="majorHAnsi" w:hAnsiTheme="majorHAnsi"/>
              </w:rPr>
            </w:pPr>
            <w:r>
              <w:rPr>
                <w:rFonts w:ascii="MS Gothic" w:eastAsia="MS Gothic" w:hAnsi="MS Gothic" w:cs="MS Gothic" w:hint="eastAsia"/>
              </w:rPr>
              <w:t>☐</w:t>
            </w:r>
            <w:r>
              <w:rPr>
                <w:rFonts w:ascii="맑은 고딕" w:eastAsia="맑은 고딕" w:hAnsi="맑은 고딕" w:cs="맑은 고딕" w:hint="eastAsia"/>
              </w:rPr>
              <w:t>금속</w:t>
            </w:r>
            <w:r>
              <w:rPr>
                <w:rFonts w:asciiTheme="majorHAnsi" w:eastAsiaTheme="majorHAnsi" w:hAnsiTheme="majorHAnsi" w:cs="Arial Unicode MS"/>
              </w:rPr>
              <w:t xml:space="preserve">  </w:t>
            </w:r>
            <w:r>
              <w:rPr>
                <w:rFonts w:ascii="MS Gothic" w:eastAsia="MS Gothic" w:hAnsi="MS Gothic" w:cs="MS Gothic" w:hint="eastAsia"/>
              </w:rPr>
              <w:t>☐</w:t>
            </w:r>
            <w:r>
              <w:rPr>
                <w:rFonts w:ascii="맑은 고딕" w:eastAsia="맑은 고딕" w:hAnsi="맑은 고딕" w:cs="맑은 고딕" w:hint="eastAsia"/>
              </w:rPr>
              <w:t>나무</w:t>
            </w:r>
            <w:r>
              <w:rPr>
                <w:rFonts w:asciiTheme="majorHAnsi" w:eastAsiaTheme="majorHAnsi" w:hAnsiTheme="majorHAnsi" w:cs="Arial Unicode MS"/>
              </w:rPr>
              <w:t xml:space="preserve">  </w:t>
            </w:r>
            <w:r>
              <w:rPr>
                <w:rFonts w:ascii="MS Gothic" w:eastAsia="MS Gothic" w:hAnsi="MS Gothic" w:cs="MS Gothic" w:hint="eastAsia"/>
              </w:rPr>
              <w:t>☐</w:t>
            </w:r>
            <w:r>
              <w:rPr>
                <w:rFonts w:ascii="맑은 고딕" w:eastAsia="맑은 고딕" w:hAnsi="맑은 고딕" w:cs="맑은 고딕" w:hint="eastAsia"/>
              </w:rPr>
              <w:t xml:space="preserve">섬유 </w:t>
            </w:r>
            <w:r>
              <w:rPr>
                <w:rFonts w:asciiTheme="majorHAnsi" w:eastAsiaTheme="majorHAnsi" w:hAnsiTheme="majorHAnsi" w:cs="Arial Unicode MS"/>
              </w:rPr>
              <w:t xml:space="preserve"> </w:t>
            </w:r>
            <w:r>
              <w:rPr>
                <w:rFonts w:ascii="MS Gothic" w:eastAsia="MS Gothic" w:hAnsi="MS Gothic" w:cs="MS Gothic" w:hint="eastAsia"/>
              </w:rPr>
              <w:t>☐</w:t>
            </w:r>
            <w:r>
              <w:rPr>
                <w:rFonts w:ascii="맑은 고딕" w:eastAsia="맑은 고딕" w:hAnsi="맑은 고딕" w:cs="맑은 고딕" w:hint="eastAsia"/>
              </w:rPr>
              <w:t xml:space="preserve">유리  </w:t>
            </w:r>
            <w:r>
              <w:rPr>
                <w:rFonts w:ascii="MS Gothic" w:eastAsia="MS Gothic" w:hAnsi="MS Gothic" w:cs="MS Gothic" w:hint="eastAsia"/>
              </w:rPr>
              <w:t>☐</w:t>
            </w:r>
            <w:r>
              <w:rPr>
                <w:rFonts w:ascii="맑은 고딕" w:eastAsia="맑은 고딕" w:hAnsi="맑은 고딕" w:cs="맑은 고딕" w:hint="eastAsia"/>
              </w:rPr>
              <w:t xml:space="preserve">도예  </w:t>
            </w:r>
            <w:r>
              <w:rPr>
                <w:rFonts w:ascii="MS Gothic" w:eastAsia="MS Gothic" w:hAnsi="MS Gothic" w:cs="MS Gothic" w:hint="eastAsia"/>
              </w:rPr>
              <w:t>☐</w:t>
            </w:r>
            <w:r>
              <w:rPr>
                <w:rFonts w:asciiTheme="majorHAnsi" w:eastAsiaTheme="majorHAnsi" w:hAnsiTheme="majorHAnsi" w:cs="Arial Unicode MS"/>
              </w:rPr>
              <w:t>기타</w:t>
            </w:r>
            <w:r>
              <w:rPr>
                <w:rFonts w:asciiTheme="majorHAnsi" w:eastAsiaTheme="majorHAnsi" w:hAnsiTheme="majorHAnsi" w:cs="Arial Unicode MS"/>
              </w:rPr>
              <w:t xml:space="preserve"> </w:t>
            </w:r>
            <w:r>
              <w:rPr>
                <w:rFonts w:asciiTheme="majorHAnsi" w:eastAsiaTheme="majorHAnsi" w:hAnsiTheme="majorHAnsi" w:cs="Arial Unicode MS"/>
              </w:rPr>
              <w:t>(                   )</w:t>
            </w:r>
          </w:p>
        </w:tc>
      </w:tr>
      <w:tr>
        <w:trPr>
          <w:trHeight w:val="4533" w:hRule="atLeast"/>
        </w:trPr>
        <w:tc>
          <w:tcPr>
            <w:tcW w:w="2405" w:type="dxa"/>
            <w:vAlign w:val="center"/>
          </w:tcPr>
          <w:p>
            <w:pPr>
              <w:jc w:val="center"/>
              <w:rPr>
                <w:rFonts w:asciiTheme="majorHAnsi" w:eastAsiaTheme="majorHAnsi" w:hAnsiTheme="majorHAnsi"/>
              </w:rPr>
            </w:pPr>
            <w:r>
              <w:rPr>
                <w:rFonts w:asciiTheme="majorHAnsi" w:eastAsiaTheme="majorHAnsi" w:hAnsiTheme="majorHAnsi"/>
              </w:rPr>
              <w:t>희망 전시 기간</w:t>
            </w:r>
          </w:p>
          <w:p>
            <w:pPr>
              <w:jc w:val="center"/>
              <w:rPr>
                <w:rFonts w:asciiTheme="majorHAnsi" w:eastAsiaTheme="majorHAnsi" w:hAnsiTheme="majorHAnsi"/>
              </w:rPr>
            </w:pPr>
            <w:r>
              <w:rPr>
                <w:rFonts w:asciiTheme="majorHAnsi" w:eastAsiaTheme="majorHAnsi" w:hAnsiTheme="majorHAnsi"/>
              </w:rPr>
              <w:t>(가능한 전시 기간)</w:t>
            </w:r>
          </w:p>
          <w:p>
            <w:pPr>
              <w:jc w:val="center"/>
              <w:rPr>
                <w:rFonts w:asciiTheme="majorHAnsi" w:eastAsiaTheme="majorHAnsi" w:hAnsiTheme="majorHAnsi"/>
              </w:rPr>
            </w:pPr>
          </w:p>
        </w:tc>
        <w:tc>
          <w:tcPr>
            <w:tcW w:w="8347" w:type="dxa"/>
            <w:gridSpan w:val="4"/>
            <w:vAlign w:val="center"/>
          </w:tcPr>
          <w:tbl>
            <w:tblPr>
              <w:tblStyle w:val="a4"/>
              <w:tblW w:w="0" w:type="auto"/>
              <w:tblLook w:val="04A0" w:firstRow="1" w:lastRow="0" w:firstColumn="1" w:lastColumn="0" w:noHBand="0" w:noVBand="1"/>
            </w:tblPr>
            <w:tblGrid>
              <w:gridCol w:w="922"/>
              <w:gridCol w:w="3093"/>
              <w:gridCol w:w="1257"/>
              <w:gridCol w:w="2849"/>
            </w:tblGrid>
            <w:tr>
              <w:tc>
                <w:tcPr>
                  <w:tcW w:w="922" w:type="dxa"/>
                </w:tcPr>
                <w:p>
                  <w:pPr>
                    <w:rPr>
                      <w:rFonts w:asciiTheme="majorHAnsi" w:eastAsiaTheme="majorHAnsi" w:hAnsiTheme="majorHAnsi"/>
                      <w:b/>
                    </w:rPr>
                  </w:pPr>
                  <w:r>
                    <w:rPr>
                      <w:rFonts w:asciiTheme="majorHAnsi" w:eastAsiaTheme="majorHAnsi" w:hAnsiTheme="majorHAnsi"/>
                      <w:b/>
                    </w:rPr>
                    <w:t>3월</w:t>
                  </w:r>
                </w:p>
              </w:tc>
              <w:tc>
                <w:tcPr>
                  <w:tcW w:w="3093" w:type="dxa"/>
                </w:tcPr>
                <w:p>
                  <w:pPr>
                    <w:rPr>
                      <w:rFonts w:asciiTheme="majorHAnsi" w:eastAsiaTheme="majorHAnsi" w:hAnsiTheme="majorHAnsi"/>
                    </w:rPr>
                  </w:pPr>
                </w:p>
              </w:tc>
              <w:tc>
                <w:tcPr>
                  <w:tcW w:w="1257" w:type="dxa"/>
                </w:tcPr>
                <w:p>
                  <w:pPr>
                    <w:rPr>
                      <w:rFonts w:asciiTheme="majorHAnsi" w:eastAsiaTheme="majorHAnsi" w:hAnsiTheme="majorHAnsi"/>
                      <w:b/>
                    </w:rPr>
                  </w:pPr>
                  <w:r>
                    <w:rPr>
                      <w:rFonts w:asciiTheme="majorHAnsi" w:eastAsiaTheme="majorHAnsi" w:hAnsiTheme="majorHAnsi"/>
                      <w:b/>
                    </w:rPr>
                    <w:t>9월</w:t>
                  </w:r>
                </w:p>
              </w:tc>
              <w:tc>
                <w:tcPr>
                  <w:tcW w:w="2849" w:type="dxa"/>
                </w:tcPr>
                <w:p>
                  <w:pPr>
                    <w:rPr>
                      <w:rFonts w:asciiTheme="majorHAnsi" w:eastAsiaTheme="majorHAnsi" w:hAnsiTheme="majorHAnsi"/>
                    </w:rPr>
                  </w:pPr>
                </w:p>
              </w:tc>
            </w:tr>
            <w:tr>
              <w:tc>
                <w:tcPr>
                  <w:tcW w:w="922" w:type="dxa"/>
                </w:tcPr>
                <w:p>
                  <w:pPr>
                    <w:rPr>
                      <w:rFonts w:asciiTheme="majorHAnsi" w:eastAsiaTheme="majorHAnsi" w:hAnsiTheme="majorHAnsi"/>
                      <w:b/>
                    </w:rPr>
                  </w:pPr>
                  <w:r>
                    <w:rPr>
                      <w:rFonts w:asciiTheme="majorHAnsi" w:eastAsiaTheme="majorHAnsi" w:hAnsiTheme="majorHAnsi"/>
                      <w:b/>
                    </w:rPr>
                    <w:t>4월</w:t>
                  </w:r>
                </w:p>
              </w:tc>
              <w:tc>
                <w:tcPr>
                  <w:tcW w:w="3093" w:type="dxa"/>
                </w:tcPr>
                <w:p>
                  <w:pPr>
                    <w:rPr>
                      <w:rFonts w:asciiTheme="majorHAnsi" w:eastAsiaTheme="majorHAnsi" w:hAnsiTheme="majorHAnsi"/>
                    </w:rPr>
                  </w:pPr>
                </w:p>
              </w:tc>
              <w:tc>
                <w:tcPr>
                  <w:tcW w:w="1257" w:type="dxa"/>
                </w:tcPr>
                <w:p>
                  <w:pPr>
                    <w:rPr>
                      <w:rFonts w:asciiTheme="majorHAnsi" w:eastAsiaTheme="majorHAnsi" w:hAnsiTheme="majorHAnsi"/>
                      <w:b/>
                    </w:rPr>
                  </w:pPr>
                  <w:r>
                    <w:rPr>
                      <w:rFonts w:asciiTheme="majorHAnsi" w:eastAsiaTheme="majorHAnsi" w:hAnsiTheme="majorHAnsi"/>
                      <w:b/>
                    </w:rPr>
                    <w:t>10월</w:t>
                  </w:r>
                </w:p>
              </w:tc>
              <w:tc>
                <w:tcPr>
                  <w:tcW w:w="2849" w:type="dxa"/>
                </w:tcPr>
                <w:p>
                  <w:pPr>
                    <w:rPr>
                      <w:rFonts w:asciiTheme="majorHAnsi" w:eastAsiaTheme="majorHAnsi" w:hAnsiTheme="majorHAnsi"/>
                    </w:rPr>
                  </w:pPr>
                </w:p>
              </w:tc>
            </w:tr>
            <w:tr>
              <w:tc>
                <w:tcPr>
                  <w:tcW w:w="922" w:type="dxa"/>
                </w:tcPr>
                <w:p>
                  <w:pPr>
                    <w:rPr>
                      <w:rFonts w:asciiTheme="majorHAnsi" w:eastAsiaTheme="majorHAnsi" w:hAnsiTheme="majorHAnsi"/>
                      <w:b/>
                    </w:rPr>
                  </w:pPr>
                  <w:r>
                    <w:rPr>
                      <w:rFonts w:asciiTheme="majorHAnsi" w:eastAsiaTheme="majorHAnsi" w:hAnsiTheme="majorHAnsi"/>
                      <w:b/>
                    </w:rPr>
                    <w:t>5월</w:t>
                  </w:r>
                </w:p>
              </w:tc>
              <w:tc>
                <w:tcPr>
                  <w:tcW w:w="3093" w:type="dxa"/>
                </w:tcPr>
                <w:p>
                  <w:pPr>
                    <w:rPr>
                      <w:rFonts w:asciiTheme="majorHAnsi" w:eastAsiaTheme="majorHAnsi" w:hAnsiTheme="majorHAnsi"/>
                    </w:rPr>
                  </w:pPr>
                </w:p>
              </w:tc>
              <w:tc>
                <w:tcPr>
                  <w:tcW w:w="1257" w:type="dxa"/>
                </w:tcPr>
                <w:p>
                  <w:pPr>
                    <w:rPr>
                      <w:rFonts w:asciiTheme="majorHAnsi" w:eastAsiaTheme="majorHAnsi" w:hAnsiTheme="majorHAnsi"/>
                      <w:b/>
                    </w:rPr>
                  </w:pPr>
                  <w:r>
                    <w:rPr>
                      <w:rFonts w:asciiTheme="majorHAnsi" w:eastAsiaTheme="majorHAnsi" w:hAnsiTheme="majorHAnsi"/>
                      <w:b/>
                    </w:rPr>
                    <w:t>11월</w:t>
                  </w:r>
                </w:p>
              </w:tc>
              <w:tc>
                <w:tcPr>
                  <w:tcW w:w="2849" w:type="dxa"/>
                </w:tcPr>
                <w:p>
                  <w:pPr>
                    <w:rPr>
                      <w:rFonts w:asciiTheme="majorHAnsi" w:eastAsiaTheme="majorHAnsi" w:hAnsiTheme="majorHAnsi"/>
                    </w:rPr>
                  </w:pPr>
                </w:p>
              </w:tc>
            </w:tr>
            <w:tr>
              <w:tc>
                <w:tcPr>
                  <w:tcW w:w="922" w:type="dxa"/>
                </w:tcPr>
                <w:p>
                  <w:pPr>
                    <w:rPr>
                      <w:rFonts w:asciiTheme="majorHAnsi" w:eastAsiaTheme="majorHAnsi" w:hAnsiTheme="majorHAnsi"/>
                      <w:b/>
                    </w:rPr>
                  </w:pPr>
                  <w:r>
                    <w:rPr>
                      <w:rFonts w:asciiTheme="majorHAnsi" w:eastAsiaTheme="majorHAnsi" w:hAnsiTheme="majorHAnsi"/>
                      <w:b/>
                    </w:rPr>
                    <w:t>6월</w:t>
                  </w:r>
                </w:p>
              </w:tc>
              <w:tc>
                <w:tcPr>
                  <w:tcW w:w="3093" w:type="dxa"/>
                </w:tcPr>
                <w:p>
                  <w:pPr>
                    <w:rPr>
                      <w:rFonts w:asciiTheme="majorHAnsi" w:eastAsiaTheme="majorHAnsi" w:hAnsiTheme="majorHAnsi"/>
                    </w:rPr>
                  </w:pPr>
                </w:p>
              </w:tc>
              <w:tc>
                <w:tcPr>
                  <w:tcW w:w="1257" w:type="dxa"/>
                </w:tcPr>
                <w:p>
                  <w:pPr>
                    <w:rPr>
                      <w:rFonts w:asciiTheme="majorHAnsi" w:eastAsiaTheme="majorHAnsi" w:hAnsiTheme="majorHAnsi"/>
                      <w:b/>
                    </w:rPr>
                  </w:pPr>
                  <w:r>
                    <w:rPr>
                      <w:rFonts w:asciiTheme="majorHAnsi" w:eastAsiaTheme="majorHAnsi" w:hAnsiTheme="majorHAnsi"/>
                      <w:b/>
                    </w:rPr>
                    <w:t>12월</w:t>
                  </w:r>
                </w:p>
              </w:tc>
              <w:tc>
                <w:tcPr>
                  <w:tcW w:w="2849" w:type="dxa"/>
                </w:tcPr>
                <w:p>
                  <w:pPr>
                    <w:rPr>
                      <w:rFonts w:asciiTheme="majorHAnsi" w:eastAsiaTheme="majorHAnsi" w:hAnsiTheme="majorHAnsi"/>
                    </w:rPr>
                  </w:pPr>
                </w:p>
              </w:tc>
            </w:tr>
            <w:tr>
              <w:tc>
                <w:tcPr>
                  <w:tcW w:w="922" w:type="dxa"/>
                </w:tcPr>
                <w:p>
                  <w:pPr>
                    <w:rPr>
                      <w:rFonts w:asciiTheme="majorHAnsi" w:eastAsiaTheme="majorHAnsi" w:hAnsiTheme="majorHAnsi"/>
                      <w:b/>
                    </w:rPr>
                  </w:pPr>
                  <w:r>
                    <w:rPr>
                      <w:rFonts w:asciiTheme="majorHAnsi" w:eastAsiaTheme="majorHAnsi" w:hAnsiTheme="majorHAnsi"/>
                      <w:b/>
                    </w:rPr>
                    <w:t>7월</w:t>
                  </w:r>
                </w:p>
              </w:tc>
              <w:tc>
                <w:tcPr>
                  <w:tcW w:w="3093" w:type="dxa"/>
                </w:tcPr>
                <w:p>
                  <w:pPr>
                    <w:rPr>
                      <w:rFonts w:asciiTheme="majorHAnsi" w:eastAsiaTheme="majorHAnsi" w:hAnsiTheme="majorHAnsi"/>
                    </w:rPr>
                  </w:pPr>
                </w:p>
              </w:tc>
              <w:tc>
                <w:tcPr>
                  <w:tcW w:w="1257" w:type="dxa"/>
                </w:tcPr>
                <w:p>
                  <w:pPr>
                    <w:rPr>
                      <w:rFonts w:asciiTheme="majorHAnsi" w:eastAsiaTheme="majorHAnsi" w:hAnsiTheme="majorHAnsi"/>
                      <w:b/>
                    </w:rPr>
                  </w:pPr>
                  <w:r>
                    <w:rPr>
                      <w:rFonts w:asciiTheme="majorHAnsi" w:eastAsiaTheme="majorHAnsi" w:hAnsiTheme="majorHAnsi"/>
                      <w:b/>
                    </w:rPr>
                    <w:t>1월</w:t>
                  </w:r>
                  <w:r>
                    <w:rPr>
                      <w:rFonts w:asciiTheme="majorHAnsi" w:eastAsiaTheme="majorHAnsi" w:hAnsiTheme="majorHAnsi"/>
                      <w:b/>
                    </w:rPr>
                    <w:t>(202</w:t>
                  </w:r>
                  <w:r>
                    <w:rPr>
                      <w:lang w:eastAsia="ko-KR"/>
                      <w:rFonts w:asciiTheme="majorHAnsi" w:eastAsiaTheme="majorHAnsi" w:hAnsiTheme="majorHAnsi"/>
                      <w:b/>
                      <w:rtl w:val="off"/>
                    </w:rPr>
                    <w:t>8</w:t>
                  </w:r>
                  <w:r>
                    <w:rPr>
                      <w:rFonts w:asciiTheme="majorHAnsi" w:eastAsiaTheme="majorHAnsi" w:hAnsiTheme="majorHAnsi"/>
                      <w:b/>
                    </w:rPr>
                    <w:t>)</w:t>
                  </w:r>
                </w:p>
              </w:tc>
              <w:tc>
                <w:tcPr>
                  <w:tcW w:w="2849" w:type="dxa"/>
                </w:tcPr>
                <w:p>
                  <w:pPr>
                    <w:rPr>
                      <w:rFonts w:asciiTheme="majorHAnsi" w:eastAsiaTheme="majorHAnsi" w:hAnsiTheme="majorHAnsi"/>
                    </w:rPr>
                  </w:pPr>
                </w:p>
              </w:tc>
            </w:tr>
            <w:tr>
              <w:tc>
                <w:tcPr>
                  <w:tcW w:w="922" w:type="dxa"/>
                </w:tcPr>
                <w:p>
                  <w:pPr>
                    <w:rPr>
                      <w:rFonts w:asciiTheme="majorHAnsi" w:eastAsiaTheme="majorHAnsi" w:hAnsiTheme="majorHAnsi"/>
                      <w:b/>
                    </w:rPr>
                  </w:pPr>
                  <w:r>
                    <w:rPr>
                      <w:rFonts w:asciiTheme="majorHAnsi" w:eastAsiaTheme="majorHAnsi" w:hAnsiTheme="majorHAnsi"/>
                      <w:b/>
                    </w:rPr>
                    <w:t>8월</w:t>
                  </w:r>
                </w:p>
              </w:tc>
              <w:tc>
                <w:tcPr>
                  <w:tcW w:w="3093" w:type="dxa"/>
                </w:tcPr>
                <w:p>
                  <w:pPr>
                    <w:rPr>
                      <w:rFonts w:asciiTheme="majorHAnsi" w:eastAsiaTheme="majorHAnsi" w:hAnsiTheme="majorHAnsi"/>
                    </w:rPr>
                  </w:pPr>
                </w:p>
              </w:tc>
              <w:tc>
                <w:tcPr>
                  <w:tcW w:w="1257" w:type="dxa"/>
                </w:tcPr>
                <w:p>
                  <w:pPr>
                    <w:rPr>
                      <w:rFonts w:asciiTheme="majorHAnsi" w:eastAsiaTheme="majorHAnsi" w:hAnsiTheme="majorHAnsi"/>
                      <w:b/>
                    </w:rPr>
                  </w:pPr>
                  <w:r>
                    <w:rPr>
                      <w:rFonts w:asciiTheme="majorHAnsi" w:eastAsiaTheme="majorHAnsi" w:hAnsiTheme="majorHAnsi"/>
                      <w:b/>
                    </w:rPr>
                    <w:t>2월</w:t>
                  </w:r>
                  <w:r>
                    <w:rPr>
                      <w:rFonts w:asciiTheme="majorHAnsi" w:eastAsiaTheme="majorHAnsi" w:hAnsiTheme="majorHAnsi"/>
                      <w:b/>
                    </w:rPr>
                    <w:t>(202</w:t>
                  </w:r>
                  <w:r>
                    <w:rPr>
                      <w:lang w:eastAsia="ko-KR"/>
                      <w:rFonts w:asciiTheme="majorHAnsi" w:eastAsiaTheme="majorHAnsi" w:hAnsiTheme="majorHAnsi"/>
                      <w:b/>
                      <w:rtl w:val="off"/>
                    </w:rPr>
                    <w:t>8</w:t>
                  </w:r>
                  <w:r>
                    <w:rPr>
                      <w:rFonts w:asciiTheme="majorHAnsi" w:eastAsiaTheme="majorHAnsi" w:hAnsiTheme="majorHAnsi"/>
                      <w:b/>
                    </w:rPr>
                    <w:t>)</w:t>
                  </w:r>
                </w:p>
              </w:tc>
              <w:tc>
                <w:tcPr>
                  <w:tcW w:w="2849" w:type="dxa"/>
                </w:tcPr>
                <w:p>
                  <w:pPr>
                    <w:rPr>
                      <w:rFonts w:asciiTheme="majorHAnsi" w:eastAsiaTheme="majorHAnsi" w:hAnsiTheme="majorHAnsi"/>
                    </w:rPr>
                  </w:pPr>
                </w:p>
              </w:tc>
            </w:tr>
          </w:tbl>
          <w:p>
            <w:pPr>
              <w:rPr>
                <w:rFonts w:asciiTheme="majorHAnsi" w:eastAsiaTheme="majorHAnsi" w:hAnsiTheme="majorHAnsi"/>
              </w:rPr>
            </w:pPr>
          </w:p>
        </w:tc>
      </w:tr>
    </w:tbl>
    <w:p/>
    <w:p/>
    <w:p/>
    <w:tbl>
      <w:tblPr>
        <w:tblStyle w:val="a4"/>
        <w:tblW w:w="10854" w:type="dxa"/>
        <w:tblLook w:val="04A0" w:firstRow="1" w:lastRow="0" w:firstColumn="1" w:lastColumn="0" w:noHBand="0" w:noVBand="1"/>
      </w:tblPr>
      <w:tblGrid>
        <w:gridCol w:w="10854"/>
      </w:tblGrid>
      <w:tr>
        <w:trPr>
          <w:trHeight w:val="356" w:hRule="atLeast"/>
        </w:trPr>
        <w:tc>
          <w:tcPr>
            <w:tcW w:w="10854" w:type="dxa"/>
            <w:shd w:val="clear" w:color="auto" w:fill="D9D9D9" w:themeFill="lt1" w:themeFillShade="d9"/>
          </w:tcPr>
          <w:p>
            <w:pPr>
              <w:rPr>
                <w:b/>
                <w:szCs w:val="20"/>
              </w:rPr>
            </w:pPr>
            <w:r>
              <w:rPr>
                <w:rFonts w:hint="eastAsia"/>
                <w:b/>
                <w:szCs w:val="20"/>
              </w:rPr>
              <w:t>작가</w:t>
            </w:r>
            <w:r>
              <w:rPr>
                <w:rFonts w:hint="eastAsia"/>
                <w:b/>
                <w:szCs w:val="20"/>
              </w:rPr>
              <w:t xml:space="preserve"> 약력</w:t>
            </w:r>
          </w:p>
        </w:tc>
      </w:tr>
      <w:tr>
        <w:trPr>
          <w:trHeight w:val="6223" w:hRule="atLeast"/>
        </w:trPr>
        <w:tc>
          <w:tcPr>
            <w:tcW w:w="10854" w:type="dxa"/>
          </w:tcPr>
          <w:p/>
        </w:tc>
      </w:tr>
      <w:tr>
        <w:trPr>
          <w:trHeight w:val="707" w:hRule="atLeast"/>
        </w:trPr>
        <w:tc>
          <w:tcPr>
            <w:tcW w:w="10854" w:type="dxa"/>
            <w:shd w:val="clear" w:color="auto" w:fill="D9D9D9" w:themeFill="lt1" w:themeFillShade="d9"/>
          </w:tcPr>
          <w:p>
            <w:pPr>
              <w:rPr>
                <w:b/>
                <w:szCs w:val="20"/>
              </w:rPr>
            </w:pPr>
            <w:r>
              <w:rPr>
                <w:rFonts w:hint="eastAsia"/>
                <w:b/>
                <w:szCs w:val="20"/>
              </w:rPr>
              <w:t>전시 설명 및 기획 의도</w:t>
            </w:r>
          </w:p>
        </w:tc>
      </w:tr>
      <w:tr>
        <w:trPr>
          <w:trHeight w:val="6787" w:hRule="atLeast"/>
        </w:trPr>
        <w:tc>
          <w:tcPr>
            <w:tcW w:w="10854" w:type="dxa"/>
          </w:tcPr>
          <w:p/>
        </w:tc>
      </w:tr>
    </w:tbl>
    <w:p>
      <w:pPr>
        <w:pStyle w:val="a5"/>
        <w:jc w:val="center"/>
        <w:spacing w:line="276" w:lineRule="auto"/>
      </w:pPr>
    </w:p>
    <w:tbl>
      <w:tblPr>
        <w:tblStyle w:val="a4"/>
        <w:tblW w:w="10854" w:type="dxa"/>
        <w:tblLook w:val="04A0" w:firstRow="1" w:lastRow="0" w:firstColumn="1" w:lastColumn="0" w:noHBand="0" w:noVBand="1"/>
      </w:tblPr>
      <w:tblGrid>
        <w:gridCol w:w="10854"/>
      </w:tblGrid>
      <w:tr>
        <w:trPr>
          <w:trHeight w:val="707" w:hRule="atLeast"/>
        </w:trPr>
        <w:tc>
          <w:tcPr>
            <w:tcW w:w="10854" w:type="dxa"/>
            <w:shd w:val="clear" w:color="auto" w:fill="D9D9D9" w:themeFill="lt1" w:themeFillShade="d9"/>
          </w:tcPr>
          <w:p>
            <w:pPr>
              <w:tabs>
                <w:tab w:val="left" w:pos="3675"/>
              </w:tabs>
              <w:rPr>
                <w:b/>
                <w:szCs w:val="20"/>
              </w:rPr>
            </w:pPr>
            <w:r>
              <w:rPr>
                <w:rStyle w:val="ab"/>
              </w:rPr>
              <w:t>출품 예정 작품</w:t>
            </w:r>
            <w:r>
              <w:br/>
            </w:r>
            <w:r>
              <w:t>(포트폴리오 첨부 시 생략 가능 / 신작의 경우 드로잉 또는 제작 과정 이미지로 대체 가능)</w:t>
            </w:r>
          </w:p>
        </w:tc>
      </w:tr>
      <w:tr>
        <w:trPr>
          <w:trHeight w:val="6074" w:hRule="atLeast"/>
        </w:trPr>
        <w:tc>
          <w:tcPr>
            <w:tcW w:w="10854" w:type="dxa"/>
          </w:tcPr>
          <w:p/>
        </w:tc>
      </w:tr>
      <w:tr>
        <w:trPr>
          <w:trHeight w:val="707" w:hRule="atLeast"/>
        </w:trPr>
        <w:tc>
          <w:tcPr>
            <w:tcW w:w="10854" w:type="dxa"/>
            <w:shd w:val="clear" w:color="auto" w:fill="D9D9D9" w:themeFill="lt1" w:themeFillShade="d9"/>
          </w:tcPr>
          <w:p>
            <w:pPr>
              <w:tabs>
                <w:tab w:val="left" w:pos="3675"/>
              </w:tabs>
              <w:rPr>
                <w:b/>
                <w:szCs w:val="20"/>
              </w:rPr>
            </w:pPr>
            <w:r>
              <w:rPr>
                <w:b/>
              </w:rPr>
              <w:t>전시 공간 디스플레이 계획안</w:t>
            </w:r>
          </w:p>
        </w:tc>
      </w:tr>
      <w:tr>
        <w:trPr>
          <w:trHeight w:val="6936" w:hRule="atLeast"/>
        </w:trPr>
        <w:tc>
          <w:tcPr>
            <w:tcW w:w="10854" w:type="dxa"/>
          </w:tcPr>
          <w:p>
            <w:r>
              <w:rPr>
                <w:noProof/>
              </w:rPr>
              <w:drawing>
                <wp:anchor distT="0" distB="0" distL="114300" distR="114300" behindDoc="0" locked="0" layoutInCell="1" simplePos="0" relativeHeight="251661312" allowOverlap="1" hidden="0">
                  <wp:simplePos x="0" y="0"/>
                  <wp:positionH relativeFrom="column">
                    <wp:posOffset>765538</wp:posOffset>
                  </wp:positionH>
                  <wp:positionV relativeFrom="paragraph">
                    <wp:posOffset>190228</wp:posOffset>
                  </wp:positionV>
                  <wp:extent cx="4975939" cy="3952394"/>
                  <wp:effectExtent l="0" t="0" r="0" b="0"/>
                  <wp:wrapNone/>
                  <wp:docPr id="1026" name="shape1026"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noChangeAspect="1"/>
                          </pic:cNvPicPr>
                        </pic:nvPicPr>
                        <pic:blipFill>
                          <a:blip r:embed="rId2">
                            <a:extLst>
                              <a:ext uri="{28A0092B-C50C-407E-A947-70E740481C1C}">
                                <a14:useLocalDpi xmlns:a14="http://schemas.microsoft.com/office/drawing/2010/main" val="0"/>
                              </a:ext>
                            </a:extLst>
                          </a:blip>
                          <a:srcRect/>
                          <a:stretch>
                            <a:fillRect/>
                          </a:stretch>
                        </pic:blipFill>
                        <pic:spPr>
                          <a:xfrm>
                            <a:off x="0" y="0"/>
                            <a:ext cx="4975939" cy="3952394"/>
                          </a:xfrm>
                          <a:prstGeom prst="rect"/>
                          <a:noFill/>
                          <a:ln>
                            <a:noFill/>
                          </a:ln>
                        </pic:spPr>
                      </pic:pic>
                    </a:graphicData>
                  </a:graphic>
                </wp:anchor>
              </w:drawing>
            </w:r>
          </w:p>
        </w:tc>
      </w:tr>
    </w:tbl>
    <w:p>
      <w:pPr>
        <w:pStyle w:val="a3"/>
        <w:snapToGrid/>
        <w:rPr>
          <w:rFonts w:eastAsia="맑은 고딕"/>
          <w:color w:val="FF0000"/>
          <w:sz w:val="22"/>
          <w:szCs w:val="22"/>
        </w:rPr>
      </w:pPr>
      <w:r>
        <w:rPr>
          <w:rFonts w:eastAsia="맑은 고딕" w:hAnsi="맑은 고딕"/>
          <w:color w:val="FF0000"/>
          <w:sz w:val="22"/>
          <w:szCs w:val="22"/>
        </w:rPr>
        <w:t>※</w:t>
      </w:r>
      <w:r>
        <w:rPr>
          <w:rFonts w:eastAsia="맑은 고딕" w:hAnsi="맑은 고딕"/>
          <w:color w:val="FF0000"/>
          <w:sz w:val="22"/>
          <w:szCs w:val="22"/>
        </w:rPr>
        <w:t xml:space="preserve"> </w:t>
      </w:r>
      <w:r>
        <w:rPr>
          <w:rFonts w:eastAsia="맑은 고딕" w:hAnsi="맑은 고딕" w:hint="eastAsia"/>
          <w:color w:val="FF0000"/>
          <w:sz w:val="22"/>
          <w:szCs w:val="22"/>
        </w:rPr>
        <w:t>전시</w:t>
      </w:r>
      <w:r>
        <w:rPr>
          <w:rFonts w:eastAsia="맑은 고딕" w:hAnsi="맑은 고딕" w:hint="eastAsia"/>
          <w:color w:val="FF0000"/>
          <w:sz w:val="22"/>
          <w:szCs w:val="22"/>
        </w:rPr>
        <w:t xml:space="preserve"> </w:t>
      </w:r>
      <w:r>
        <w:rPr>
          <w:rFonts w:eastAsia="맑은 고딕" w:hAnsi="맑은 고딕" w:hint="eastAsia"/>
          <w:color w:val="FF0000"/>
          <w:sz w:val="22"/>
          <w:szCs w:val="22"/>
        </w:rPr>
        <w:t>예정</w:t>
      </w:r>
      <w:r>
        <w:rPr>
          <w:rFonts w:eastAsia="맑은 고딕" w:hAnsi="맑은 고딕" w:hint="eastAsia"/>
          <w:color w:val="FF0000"/>
          <w:sz w:val="22"/>
          <w:szCs w:val="22"/>
        </w:rPr>
        <w:t xml:space="preserve"> </w:t>
      </w:r>
      <w:r>
        <w:rPr>
          <w:rFonts w:eastAsia="맑은 고딕"/>
          <w:color w:val="FF0000"/>
          <w:sz w:val="22"/>
          <w:szCs w:val="22"/>
        </w:rPr>
        <w:t>작품</w:t>
      </w:r>
      <w:r>
        <w:rPr>
          <w:rFonts w:eastAsia="맑은 고딕" w:hint="eastAsia"/>
          <w:color w:val="FF0000"/>
          <w:sz w:val="22"/>
          <w:szCs w:val="22"/>
        </w:rPr>
        <w:t>의</w:t>
      </w:r>
      <w:r>
        <w:rPr>
          <w:rFonts w:eastAsia="맑은 고딕" w:hint="eastAsia"/>
          <w:color w:val="FF0000"/>
          <w:sz w:val="22"/>
          <w:szCs w:val="22"/>
        </w:rPr>
        <w:t xml:space="preserve"> </w:t>
      </w:r>
      <w:r>
        <w:rPr>
          <w:rFonts w:eastAsia="맑은 고딕" w:hint="eastAsia"/>
          <w:color w:val="FF0000"/>
          <w:sz w:val="22"/>
          <w:szCs w:val="22"/>
        </w:rPr>
        <w:t>자세한</w:t>
      </w:r>
      <w:r>
        <w:rPr>
          <w:rFonts w:eastAsia="맑은 고딕" w:hint="eastAsia"/>
          <w:color w:val="FF0000"/>
          <w:sz w:val="22"/>
          <w:szCs w:val="22"/>
        </w:rPr>
        <w:t xml:space="preserve"> </w:t>
      </w:r>
      <w:r>
        <w:rPr>
          <w:rFonts w:eastAsia="맑은 고딕" w:hint="eastAsia"/>
          <w:color w:val="FF0000"/>
          <w:sz w:val="22"/>
          <w:szCs w:val="22"/>
        </w:rPr>
        <w:t>내용과</w:t>
      </w:r>
      <w:r>
        <w:rPr>
          <w:rFonts w:eastAsia="맑은 고딕" w:hint="eastAsia"/>
          <w:color w:val="FF0000"/>
          <w:sz w:val="22"/>
          <w:szCs w:val="22"/>
        </w:rPr>
        <w:t xml:space="preserve"> </w:t>
      </w:r>
      <w:r>
        <w:rPr>
          <w:rFonts w:eastAsia="맑은 고딕" w:hint="eastAsia"/>
          <w:color w:val="FF0000"/>
          <w:sz w:val="22"/>
          <w:szCs w:val="22"/>
        </w:rPr>
        <w:t>포트폴리오는</w:t>
      </w:r>
      <w:r>
        <w:rPr>
          <w:rFonts w:eastAsia="맑은 고딕"/>
          <w:color w:val="FF0000"/>
          <w:sz w:val="22"/>
          <w:szCs w:val="22"/>
        </w:rPr>
        <w:t xml:space="preserve"> </w:t>
      </w:r>
      <w:r>
        <w:rPr>
          <w:rFonts w:eastAsia="맑은 고딕"/>
          <w:color w:val="FF0000"/>
          <w:sz w:val="22"/>
          <w:szCs w:val="22"/>
        </w:rPr>
        <w:t>메일에</w:t>
      </w:r>
      <w:r>
        <w:rPr>
          <w:rFonts w:eastAsia="맑은 고딕"/>
          <w:color w:val="FF0000"/>
          <w:sz w:val="22"/>
          <w:szCs w:val="22"/>
        </w:rPr>
        <w:t xml:space="preserve"> </w:t>
      </w:r>
      <w:r>
        <w:rPr>
          <w:rFonts w:eastAsia="맑은 고딕"/>
          <w:color w:val="FF0000"/>
          <w:sz w:val="22"/>
          <w:szCs w:val="22"/>
        </w:rPr>
        <w:t>첨부파일로</w:t>
      </w:r>
      <w:r>
        <w:rPr>
          <w:rFonts w:eastAsia="맑은 고딕"/>
          <w:color w:val="FF0000"/>
          <w:sz w:val="22"/>
          <w:szCs w:val="22"/>
        </w:rPr>
        <w:t xml:space="preserve"> </w:t>
      </w:r>
      <w:r>
        <w:rPr>
          <w:rFonts w:eastAsia="맑은 고딕"/>
          <w:color w:val="FF0000"/>
          <w:sz w:val="22"/>
          <w:szCs w:val="22"/>
        </w:rPr>
        <w:t>부탁드립니다</w:t>
      </w:r>
    </w:p>
    <w:p>
      <w:pPr>
        <w:pStyle w:val="a5"/>
        <w:spacing w:line="276" w:lineRule="auto"/>
        <w:rPr>
          <w:rFonts w:ascii="Pretendard Light" w:eastAsia="Pretendard Light" w:hAnsi="Pretendard Light"/>
          <w:b/>
          <w:sz w:val="28"/>
        </w:rPr>
      </w:pPr>
      <w:r>
        <w:rPr>
          <w:rFonts w:ascii="Pretendard Light" w:eastAsia="Pretendard Light" w:hAnsi="Pretendard Light"/>
          <w:b/>
          <w:sz w:val="28"/>
        </w:rPr>
        <w:t>Crafts on the Hill gallery</w:t>
      </w:r>
    </w:p>
    <w:p>
      <w:pPr>
        <w:pStyle w:val="a5"/>
        <w:spacing w:line="276" w:lineRule="auto"/>
        <w:rPr>
          <w:rFonts w:ascii="Pretendard Light" w:eastAsia="Pretendard Light" w:hAnsi="Pretendard Light"/>
          <w:b/>
          <w:sz w:val="28"/>
        </w:rPr>
      </w:pPr>
    </w:p>
    <w:p>
      <w:pPr>
        <w:pStyle w:val="a5"/>
        <w:spacing w:line="276" w:lineRule="auto"/>
        <w:rPr>
          <w:rFonts w:ascii="Pretendard Light" w:eastAsia="Pretendard Light" w:hAnsi="Pretendard Light"/>
          <w:sz w:val="22"/>
        </w:rPr>
      </w:pPr>
      <w:r>
        <w:rPr>
          <w:rFonts w:ascii="Pretendard Light" w:eastAsia="Pretendard Light" w:hAnsi="Pretendard Light"/>
          <w:sz w:val="22"/>
        </w:rPr>
        <w:t>Crafts on the Hill은 공예 및 설치미술 분야에서 활동하는 젊은 작가들의 작품 전시를 기획하고 전시공간을 제공하며 공예장인과 디자이너간의 협업과 소통을 장려하기 위한 목적을 가지고 있습니다.</w:t>
      </w:r>
    </w:p>
    <w:p>
      <w:pPr>
        <w:pStyle w:val="a5"/>
        <w:spacing w:line="276" w:lineRule="auto"/>
        <w:rPr>
          <w:rFonts w:ascii="Pretendard Light" w:eastAsia="Pretendard Light" w:hAnsi="Pretendard Light"/>
          <w:sz w:val="22"/>
        </w:rPr>
      </w:pPr>
    </w:p>
    <w:p>
      <w:pPr>
        <w:pStyle w:val="a5"/>
        <w:spacing w:line="276" w:lineRule="auto"/>
        <w:rPr>
          <w:rFonts w:ascii="Pretendard Light" w:eastAsia="Pretendard Light" w:hAnsi="Pretendard Light"/>
          <w:sz w:val="22"/>
        </w:rPr>
      </w:pPr>
      <w:r>
        <w:rPr>
          <w:rFonts w:ascii="Pretendard Light" w:eastAsia="Pretendard Light" w:hAnsi="Pretendard Light"/>
          <w:sz w:val="22"/>
        </w:rPr>
        <w:t xml:space="preserve">2016년 설립 이래 현재까지 총 </w:t>
      </w:r>
      <w:r>
        <w:rPr>
          <w:lang w:eastAsia="ko-KR"/>
          <w:rFonts w:ascii="Pretendard Light" w:eastAsia="Pretendard Light" w:hAnsi="Pretendard Light"/>
          <w:sz w:val="22"/>
          <w:rtl w:val="off"/>
        </w:rPr>
        <w:t>106</w:t>
      </w:r>
      <w:r>
        <w:rPr>
          <w:rFonts w:ascii="Pretendard Light" w:eastAsia="Pretendard Light" w:hAnsi="Pretendard Light" w:hint="eastAsia"/>
          <w:sz w:val="22"/>
        </w:rPr>
        <w:t>회</w:t>
      </w:r>
      <w:r>
        <w:rPr>
          <w:rFonts w:ascii="Pretendard Light" w:eastAsia="Pretendard Light" w:hAnsi="Pretendard Light"/>
          <w:sz w:val="22"/>
        </w:rPr>
        <w:t>의 기획전이 있었습니다. 목공, 섬유, 유리, 금속, 설치 등 다양한 공예 분야에서 활동하고 있는</w:t>
      </w:r>
      <w:r>
        <w:rPr>
          <w:rFonts w:ascii="Pretendard Light" w:eastAsia="Pretendard Light" w:hAnsi="Pretendard Light" w:hint="eastAsia"/>
          <w:sz w:val="22"/>
        </w:rPr>
        <w:t xml:space="preserve"> </w:t>
      </w:r>
      <w:r>
        <w:rPr>
          <w:rFonts w:ascii="Pretendard Light" w:eastAsia="Pretendard Light" w:hAnsi="Pretendard Light"/>
          <w:sz w:val="22"/>
        </w:rPr>
        <w:t>작가들의 작품을 소개하는데 역점을 두</w:t>
      </w:r>
      <w:r>
        <w:rPr>
          <w:rFonts w:ascii="Pretendard Light" w:eastAsia="Pretendard Light" w:hAnsi="Pretendard Light" w:hint="eastAsia"/>
          <w:sz w:val="22"/>
        </w:rPr>
        <w:t>고 있습</w:t>
      </w:r>
      <w:r>
        <w:rPr>
          <w:rFonts w:ascii="Pretendard Light" w:eastAsia="Pretendard Light" w:hAnsi="Pretendard Light"/>
          <w:sz w:val="22"/>
        </w:rPr>
        <w:t xml:space="preserve">니다. </w:t>
      </w:r>
    </w:p>
    <w:p>
      <w:pPr>
        <w:pStyle w:val="a5"/>
        <w:spacing w:line="276" w:lineRule="auto"/>
        <w:rPr>
          <w:rFonts w:ascii="Pretendard Light" w:eastAsia="Pretendard Light" w:hAnsi="Pretendard Light"/>
          <w:sz w:val="22"/>
        </w:rPr>
      </w:pPr>
    </w:p>
    <w:p>
      <w:pPr>
        <w:pStyle w:val="a5"/>
        <w:spacing w:line="276" w:lineRule="auto"/>
        <w:rPr>
          <w:rFonts w:ascii="Pretendard Light" w:eastAsia="Pretendard Light" w:hAnsi="Pretendard Light"/>
          <w:sz w:val="22"/>
        </w:rPr>
      </w:pPr>
      <w:r>
        <w:rPr>
          <w:rFonts w:ascii="Pretendard Light" w:eastAsia="Pretendard Light" w:hAnsi="Pretendard Light"/>
          <w:sz w:val="22"/>
        </w:rPr>
        <w:t>전통적인 소재를 현대적인 디자인으로 풀어낸 공예 작품과, 전통적인 기법을 새롭게 변형 시도한 작품 등을 선보였습니다. 이를 통하여, 현재 한국에서 활동하고 있는 작가들이 국내외 사회와 시장에서 경쟁력 있는 작가로 성장하는 것을 지원하는데 기여하고 있습니다.</w:t>
      </w:r>
    </w:p>
    <w:p>
      <w:pPr>
        <w:pStyle w:val="a5"/>
        <w:spacing w:line="276" w:lineRule="auto"/>
      </w:pPr>
      <w:r>
        <w:rPr>
          <w:rFonts w:hint="eastAsia"/>
          <w:noProof/>
        </w:rPr>
        <mc:AlternateContent>
          <mc:Choice Requires="wps">
            <w:drawing>
              <wp:anchor distT="0" distB="0" distL="114300" distR="114300" behindDoc="0" locked="0" layoutInCell="1" simplePos="0" relativeHeight="251660288" allowOverlap="1" hidden="0">
                <wp:simplePos x="0" y="0"/>
                <wp:positionH relativeFrom="column">
                  <wp:posOffset>53162</wp:posOffset>
                </wp:positionH>
                <wp:positionV relativeFrom="paragraph">
                  <wp:posOffset>202403</wp:posOffset>
                </wp:positionV>
                <wp:extent cx="6655980" cy="0"/>
                <wp:effectExtent l="3175" t="3175" r="3175" b="3175"/>
                <wp:wrapNone/>
                <wp:docPr id="1027" name="shape1027" hidden="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5980" cy="0"/>
                        </a:xfrm>
                        <a:prstGeom prst="line">
                          <a:avLst/>
                        </a:prstGeom>
                      </wps:spPr>
                      <wps:style>
                        <a:lnRef idx="1">
                          <a:schemeClr val="dk1"/>
                        </a:lnRef>
                        <a:fillRef idx="0">
                          <a:schemeClr val="dk1"/>
                        </a:fillRef>
                        <a:effectRef idx="0">
                          <a:schemeClr val="accent1"/>
                        </a:effectRef>
                        <a:fontRef idx="minor">
                          <a:schemeClr val="dk1"/>
                        </a:fontRef>
                      </wps:style>
                      <wps:bodyPr rot="0" vert="horz" wrap="square" lIns="91440" tIns="45720" rIns="91440" bIns="45720" anchor="t">
                        <a:noAutofit/>
                      </wps:bodyPr>
                    </wps:wsp>
                  </a:graphicData>
                </a:graphic>
              </wp:anchor>
            </w:drawing>
          </mc:Choice>
          <mc:Fallback>
            <w:pict>
              <v:line id="line 2" style="position:absolute;margin-left:4.18598pt;margin-top:15.9372pt;width:524.093pt;height:0pt;mso-position-horizontal-relative:column;mso-position-vertical-relative:line;v-text-anchor:top;mso-wrap-style:square;z-index:251660288" o:allowincell="t" filled="f" strokecolor="#0" strokeweight="0.5pt"/>
            </w:pict>
          </mc:Fallback>
        </mc:AlternateContent>
      </w:r>
    </w:p>
    <w:p>
      <w:pPr>
        <w:pStyle w:val="a5"/>
        <w:spacing w:line="276" w:lineRule="auto"/>
        <w:rPr>
          <w:rFonts w:ascii="Pretendard Medium" w:eastAsia="Pretendard Medium" w:hAnsi="Pretendard Medium"/>
          <w:sz w:val="28"/>
        </w:rPr>
      </w:pPr>
      <w:r>
        <w:rPr>
          <w:rFonts w:ascii="Pretendard Medium" w:eastAsia="Pretendard Medium" w:hAnsi="Pretendard Medium" w:hint="eastAsia"/>
          <w:sz w:val="28"/>
        </w:rPr>
        <w:t>전시 공모 신청</w:t>
      </w:r>
    </w:p>
    <w:p>
      <w:pPr>
        <w:pStyle w:val="a5"/>
        <w:spacing w:line="276" w:lineRule="auto"/>
        <w:rPr>
          <w:rFonts w:ascii="Pretendard Medium" w:eastAsia="Pretendard Medium" w:hAnsi="Pretendard Medium"/>
          <w:sz w:val="28"/>
        </w:rPr>
      </w:pPr>
    </w:p>
    <w:p>
      <w:pPr>
        <w:pStyle w:val="a5"/>
        <w:spacing w:line="276" w:lineRule="auto"/>
      </w:pPr>
      <w:r>
        <w:t xml:space="preserve">- </w:t>
      </w:r>
      <w:r>
        <w:rPr>
          <w:b/>
        </w:rPr>
        <w:t>접수방법</w:t>
      </w:r>
      <w:r>
        <w:t xml:space="preserve">: </w:t>
      </w:r>
      <w:r>
        <w:rPr>
          <w:rFonts w:hint="eastAsia"/>
        </w:rPr>
        <w:t xml:space="preserve">본 양식 작성 후 </w:t>
      </w:r>
      <w:r>
        <w:rPr>
          <w:rFonts w:hint="eastAsia"/>
          <w:b/>
          <w:color w:val="FF0000"/>
        </w:rPr>
        <w:t>전시예정</w:t>
      </w:r>
      <w:r>
        <w:rPr>
          <w:rFonts w:hint="eastAsia"/>
          <w:b/>
          <w:color w:val="FF0000"/>
        </w:rPr>
        <w:t xml:space="preserve"> </w:t>
      </w:r>
      <w:r>
        <w:rPr>
          <w:rFonts w:hint="eastAsia"/>
          <w:b/>
          <w:color w:val="FF0000"/>
        </w:rPr>
        <w:t>작품 사진</w:t>
      </w:r>
      <w:r>
        <w:rPr>
          <w:rFonts w:hint="eastAsia"/>
          <w:b/>
          <w:color w:val="FF0000"/>
        </w:rPr>
        <w:t xml:space="preserve">, </w:t>
      </w:r>
      <w:r>
        <w:rPr>
          <w:rFonts w:hint="eastAsia"/>
          <w:b/>
          <w:color w:val="FF0000"/>
        </w:rPr>
        <w:t>포트폴리오</w:t>
      </w:r>
      <w:r>
        <w:rPr>
          <w:rFonts w:hint="eastAsia"/>
        </w:rPr>
        <w:t>과 함께</w:t>
      </w:r>
      <w:r>
        <w:t xml:space="preserve"> (</w:t>
      </w:r>
      <w:r>
        <w:fldChar w:fldCharType="begin"/>
      </w:r>
      <w:r>
        <w:instrText xml:space="preserve"> HYPERLINK "mailto:chairs97@naver.com" </w:instrText>
      </w:r>
      <w:r>
        <w:fldChar w:fldCharType="separate"/>
      </w:r>
      <w:r>
        <w:rPr>
          <w:rStyle w:val="a6"/>
        </w:rPr>
        <w:t>chairs97@naver.com</w:t>
      </w:r>
      <w:r>
        <w:rPr>
          <w:rStyle w:val="a6"/>
        </w:rPr>
        <w:fldChar w:fldCharType="end"/>
      </w:r>
      <w:r>
        <w:t>)</w:t>
      </w:r>
      <w:r>
        <w:rPr>
          <w:rFonts w:hint="eastAsia"/>
        </w:rPr>
        <w:t>로 전송 부탁드립니다.</w:t>
      </w:r>
    </w:p>
    <w:p>
      <w:pPr>
        <w:pStyle w:val="a5"/>
        <w:spacing w:line="276" w:lineRule="auto"/>
      </w:pPr>
      <w:r>
        <w:rPr>
          <w:rFonts w:hint="eastAsia"/>
        </w:rPr>
        <w:t xml:space="preserve"> </w:t>
      </w:r>
      <w:r>
        <w:t xml:space="preserve">           </w:t>
      </w:r>
      <w:r>
        <w:rPr>
          <w:rFonts w:hint="eastAsia"/>
        </w:rPr>
        <w:t xml:space="preserve">메일제목은 </w:t>
      </w:r>
      <w:r>
        <w:t>‘</w:t>
      </w:r>
      <w:r>
        <w:rPr>
          <w:rFonts w:hint="eastAsia"/>
        </w:rPr>
        <w:t>지원자성함</w:t>
      </w:r>
      <w:r>
        <w:t>_202</w:t>
      </w:r>
      <w:r>
        <w:t>7</w:t>
      </w:r>
      <w:r>
        <w:rPr>
          <w:rFonts w:hint="eastAsia"/>
        </w:rPr>
        <w:t>전시공모</w:t>
      </w:r>
      <w:r>
        <w:t>’</w:t>
      </w:r>
      <w:r>
        <w:rPr>
          <w:rFonts w:hint="eastAsia"/>
        </w:rPr>
        <w:t>로 부탁드립니다.</w:t>
      </w:r>
      <w:r>
        <w:t xml:space="preserve"> (ex : </w:t>
      </w:r>
      <w:r>
        <w:rPr>
          <w:rFonts w:hint="eastAsia"/>
        </w:rPr>
        <w:t>홍길동_</w:t>
      </w:r>
      <w:r>
        <w:t>202</w:t>
      </w:r>
      <w:r>
        <w:rPr>
          <w:lang w:eastAsia="ko-KR"/>
          <w:rtl w:val="off"/>
        </w:rPr>
        <w:t>7</w:t>
      </w:r>
      <w:r>
        <w:rPr>
          <w:rFonts w:hint="eastAsia"/>
        </w:rPr>
        <w:t>전시공모)</w:t>
      </w:r>
    </w:p>
    <w:p>
      <w:pPr>
        <w:pStyle w:val="a5"/>
        <w:spacing w:line="276" w:lineRule="auto"/>
      </w:pPr>
    </w:p>
    <w:p>
      <w:pPr>
        <w:pStyle w:val="a5"/>
        <w:spacing w:line="276" w:lineRule="auto"/>
      </w:pPr>
      <w:r>
        <w:t xml:space="preserve">- </w:t>
      </w:r>
      <w:r>
        <w:rPr>
          <w:b/>
        </w:rPr>
        <w:t>전시기간</w:t>
      </w:r>
      <w:r>
        <w:t>: 추후 협의</w:t>
      </w:r>
    </w:p>
    <w:p>
      <w:pPr>
        <w:pStyle w:val="a5"/>
        <w:spacing w:line="276" w:lineRule="auto"/>
      </w:pPr>
    </w:p>
    <w:p>
      <w:pPr>
        <w:pStyle w:val="a5"/>
        <w:spacing w:line="276" w:lineRule="auto"/>
      </w:pPr>
      <w:r>
        <w:t xml:space="preserve">- </w:t>
      </w:r>
      <w:r>
        <w:rPr>
          <w:b/>
        </w:rPr>
        <w:t>전시작품 설치 관련</w:t>
      </w:r>
    </w:p>
    <w:p>
      <w:pPr>
        <w:pStyle w:val="a5"/>
        <w:spacing w:line="276" w:lineRule="auto"/>
      </w:pPr>
      <w:r>
        <w:t xml:space="preserve">1) </w:t>
      </w:r>
      <w:r>
        <w:t>모든 작품설치 및 운반은 전시자가 하는 것을 원칙으로 한다.</w:t>
      </w:r>
    </w:p>
    <w:p>
      <w:pPr>
        <w:pStyle w:val="a5"/>
        <w:spacing w:line="276" w:lineRule="auto"/>
      </w:pPr>
      <w:r>
        <w:t>2</w:t>
      </w:r>
      <w:r>
        <w:t xml:space="preserve">) </w:t>
      </w:r>
      <w:r>
        <w:t>크래프트온더힐에서 제공하는 공간 외적으로 필요한 공간은 전시자의 부담으로 설치한다.</w:t>
      </w:r>
    </w:p>
    <w:p>
      <w:pPr>
        <w:pStyle w:val="a5"/>
        <w:ind w:firstLine="195"/>
        <w:spacing w:line="276" w:lineRule="auto"/>
      </w:pPr>
      <w:r>
        <w:t>(자세한 사항은 문의 바랍니다.)</w:t>
      </w:r>
    </w:p>
    <w:p>
      <w:pPr>
        <w:pStyle w:val="a5"/>
        <w:spacing w:line="276" w:lineRule="auto"/>
      </w:pPr>
      <w:r>
        <w:t xml:space="preserve">3) </w:t>
      </w:r>
      <w:r>
        <w:t>작품 철거시에도 ‘원상복구’를 원칙으로 한다.</w:t>
      </w:r>
    </w:p>
    <w:p>
      <w:pPr>
        <w:pStyle w:val="a5"/>
        <w:spacing w:line="276" w:lineRule="auto"/>
      </w:pPr>
    </w:p>
    <w:p>
      <w:pPr>
        <w:pStyle w:val="a5"/>
        <w:spacing w:line="276" w:lineRule="auto"/>
      </w:pPr>
      <w:r>
        <w:t xml:space="preserve">- </w:t>
      </w:r>
      <w:r>
        <w:rPr>
          <w:b/>
        </w:rPr>
        <w:t>작품판매: 판매 발생에 따른 수수료 협의</w:t>
      </w:r>
    </w:p>
    <w:p>
      <w:pPr>
        <w:adjustRightInd/>
        <w:pStyle w:val="a7"/>
        <w:ind w:leftChars="0"/>
        <w:wordWrap/>
        <w:snapToGrid w:val="0"/>
        <w:jc w:val="left"/>
        <w:numPr>
          <w:ilvl w:val="0"/>
          <w:numId w:val="1"/>
        </w:numPr>
        <w:spacing w:after="0" w:before="111" w:line="218" w:lineRule="exact"/>
        <w:rPr>
          <w:rFonts w:ascii="맑은 고딕" w:eastAsia="맑은 고딕" w:hAnsi="맑은 고딕" w:cs="맑은 고딕"/>
          <w:color w:val="000000"/>
          <w:szCs w:val="24"/>
          <w:kern w:val="0"/>
        </w:rPr>
      </w:pPr>
      <w:r>
        <w:rPr>
          <w:rFonts w:ascii="맑은 고딕" w:eastAsia="맑은 고딕" w:hAnsi="맑은 고딕" w:cs="맑은 고딕" w:hint="eastAsia"/>
          <w:color w:val="000000"/>
          <w:szCs w:val="24"/>
          <w:kern w:val="0"/>
        </w:rPr>
        <w:t>전시</w:t>
      </w:r>
      <w:r>
        <w:rPr>
          <w:rFonts w:ascii="맑은 고딕" w:eastAsia="맑은 고딕" w:hAnsi="맑은 고딕" w:cs="맑은 고딕" w:hint="eastAsia"/>
          <w:color w:val="000000"/>
          <w:szCs w:val="24"/>
          <w:kern w:val="0"/>
        </w:rPr>
        <w:t>기간</w:t>
      </w:r>
      <w:r>
        <w:rPr>
          <w:rFonts w:ascii="맑은 고딕" w:eastAsia="맑은 고딕" w:hAnsi="맑은 고딕" w:cs="맑은 고딕"/>
          <w:color w:val="000000"/>
          <w:szCs w:val="24"/>
          <w:kern w:val="0"/>
        </w:rPr>
        <w:t xml:space="preserve"> </w:t>
      </w:r>
      <w:r>
        <w:rPr>
          <w:rFonts w:ascii="맑은 고딕" w:eastAsia="맑은 고딕" w:hAnsi="맑은 고딕" w:cs="맑은 고딕" w:hint="eastAsia"/>
          <w:color w:val="000000"/>
          <w:szCs w:val="24"/>
          <w:kern w:val="0"/>
        </w:rPr>
        <w:t>내</w:t>
      </w:r>
      <w:r>
        <w:rPr>
          <w:rFonts w:ascii="맑은 고딕" w:eastAsia="맑은 고딕" w:hAnsi="맑은 고딕" w:cs="맑은 고딕"/>
          <w:color w:val="000000"/>
          <w:szCs w:val="24"/>
          <w:kern w:val="0"/>
        </w:rPr>
        <w:t xml:space="preserve"> </w:t>
      </w:r>
      <w:r>
        <w:rPr>
          <w:rFonts w:ascii="맑은 고딕" w:eastAsia="맑은 고딕" w:hAnsi="맑은 고딕" w:cs="맑은 고딕" w:hint="eastAsia"/>
          <w:color w:val="000000"/>
          <w:szCs w:val="24"/>
          <w:kern w:val="0"/>
        </w:rPr>
        <w:t>판매</w:t>
      </w:r>
      <w:r>
        <w:rPr>
          <w:rFonts w:ascii="맑은 고딕" w:eastAsia="맑은 고딕" w:hAnsi="맑은 고딕" w:cs="맑은 고딕"/>
          <w:color w:val="000000"/>
          <w:szCs w:val="24"/>
          <w:kern w:val="0"/>
        </w:rPr>
        <w:t xml:space="preserve"> </w:t>
      </w:r>
      <w:r>
        <w:rPr>
          <w:rFonts w:ascii="맑은 고딕" w:eastAsia="맑은 고딕" w:hAnsi="맑은 고딕" w:cs="맑은 고딕" w:hint="eastAsia"/>
          <w:color w:val="000000"/>
          <w:szCs w:val="24"/>
          <w:kern w:val="0"/>
        </w:rPr>
        <w:t>내역에</w:t>
      </w:r>
      <w:r>
        <w:rPr>
          <w:rFonts w:ascii="맑은 고딕" w:eastAsia="맑은 고딕" w:hAnsi="맑은 고딕" w:cs="맑은 고딕"/>
          <w:color w:val="000000"/>
          <w:szCs w:val="24"/>
          <w:kern w:val="0"/>
        </w:rPr>
        <w:t xml:space="preserve"> </w:t>
      </w:r>
      <w:r>
        <w:rPr>
          <w:rFonts w:ascii="맑은 고딕" w:eastAsia="맑은 고딕" w:hAnsi="맑은 고딕" w:cs="맑은 고딕" w:hint="eastAsia"/>
          <w:color w:val="000000"/>
          <w:szCs w:val="24"/>
          <w:kern w:val="0"/>
        </w:rPr>
        <w:t>대해</w:t>
      </w:r>
      <w:r>
        <w:rPr>
          <w:rFonts w:ascii="맑은 고딕" w:eastAsia="맑은 고딕" w:hAnsi="맑은 고딕" w:cs="맑은 고딕"/>
          <w:color w:val="000000"/>
          <w:szCs w:val="24"/>
          <w:kern w:val="0"/>
        </w:rPr>
        <w:t xml:space="preserve"> </w:t>
      </w:r>
      <w:r>
        <w:rPr>
          <w:rFonts w:ascii="맑은 고딕" w:eastAsia="맑은 고딕" w:hAnsi="맑은 고딕" w:cs="맑은 고딕" w:hint="eastAsia"/>
          <w:color w:val="000000"/>
          <w:szCs w:val="24"/>
          <w:kern w:val="0"/>
        </w:rPr>
        <w:t>‘갤러리’와</w:t>
      </w:r>
      <w:r>
        <w:rPr>
          <w:rFonts w:ascii="맑은 고딕" w:eastAsia="맑은 고딕" w:hAnsi="맑은 고딕" w:cs="맑은 고딕"/>
          <w:color w:val="000000"/>
          <w:szCs w:val="24"/>
          <w:kern w:val="0"/>
        </w:rPr>
        <w:t xml:space="preserve"> </w:t>
      </w:r>
      <w:r>
        <w:rPr>
          <w:rFonts w:ascii="맑은 고딕" w:eastAsia="맑은 고딕" w:hAnsi="맑은 고딕" w:cs="맑은 고딕" w:hint="eastAsia"/>
          <w:color w:val="000000"/>
          <w:szCs w:val="24"/>
          <w:kern w:val="0"/>
        </w:rPr>
        <w:t>‘작가’는</w:t>
      </w:r>
      <w:r>
        <w:rPr>
          <w:rFonts w:ascii="맑은 고딕" w:eastAsia="맑은 고딕" w:hAnsi="맑은 고딕" w:cs="맑은 고딕"/>
          <w:color w:val="000000"/>
          <w:szCs w:val="24"/>
          <w:kern w:val="0"/>
        </w:rPr>
        <w:t xml:space="preserve"> </w:t>
      </w:r>
      <w:r>
        <w:rPr>
          <w:rFonts w:ascii="맑은 고딕" w:eastAsia="맑은 고딕" w:hAnsi="맑은 고딕" w:cs="맑은 고딕" w:hint="eastAsia"/>
          <w:color w:val="000000"/>
          <w:szCs w:val="24"/>
          <w:kern w:val="0"/>
        </w:rPr>
        <w:t>정보를</w:t>
      </w:r>
      <w:r>
        <w:rPr>
          <w:rFonts w:ascii="맑은 고딕" w:eastAsia="맑은 고딕" w:hAnsi="맑은 고딕" w:cs="맑은 고딕"/>
          <w:color w:val="000000"/>
          <w:szCs w:val="24"/>
          <w:kern w:val="0"/>
        </w:rPr>
        <w:t xml:space="preserve"> </w:t>
      </w:r>
      <w:r>
        <w:rPr>
          <w:rFonts w:ascii="맑은 고딕" w:eastAsia="맑은 고딕" w:hAnsi="맑은 고딕" w:cs="맑은 고딕" w:hint="eastAsia"/>
          <w:color w:val="000000"/>
          <w:szCs w:val="24"/>
          <w:kern w:val="0"/>
        </w:rPr>
        <w:t>공유한다.</w:t>
      </w:r>
    </w:p>
    <w:p>
      <w:pPr>
        <w:adjustRightInd/>
        <w:pStyle w:val="a7"/>
        <w:ind w:leftChars="0"/>
        <w:wordWrap/>
        <w:snapToGrid w:val="0"/>
        <w:jc w:val="left"/>
        <w:numPr>
          <w:ilvl w:val="0"/>
          <w:numId w:val="1"/>
        </w:numPr>
        <w:spacing w:after="0" w:before="111" w:line="218" w:lineRule="exact"/>
        <w:rPr>
          <w:rFonts w:ascii="맑은 고딕" w:eastAsia="맑은 고딕" w:hAnsi="맑은 고딕" w:cs="맑은 고딕"/>
          <w:color w:val="000000"/>
          <w:szCs w:val="24"/>
          <w:kern w:val="0"/>
        </w:rPr>
      </w:pPr>
      <w:r>
        <w:rPr>
          <w:rFonts w:ascii="맑은 고딕" w:eastAsia="맑은 고딕" w:hAnsi="맑은 고딕" w:cs="맑은 고딕" w:hint="eastAsia"/>
          <w:color w:val="000000"/>
          <w:szCs w:val="24"/>
          <w:kern w:val="0"/>
        </w:rPr>
        <w:t xml:space="preserve">수익의 정산은 </w:t>
      </w:r>
      <w:r>
        <w:rPr>
          <w:rFonts w:ascii="맑은 고딕" w:eastAsia="맑은 고딕" w:hAnsi="맑은 고딕" w:cs="맑은 고딕"/>
          <w:color w:val="000000"/>
          <w:szCs w:val="24"/>
          <w:kern w:val="0"/>
        </w:rPr>
        <w:t>‘</w:t>
      </w:r>
      <w:r>
        <w:rPr>
          <w:rFonts w:ascii="맑은 고딕" w:eastAsia="맑은 고딕" w:hAnsi="맑은 고딕" w:cs="맑은 고딕" w:hint="eastAsia"/>
          <w:color w:val="000000"/>
          <w:szCs w:val="24"/>
          <w:kern w:val="0"/>
        </w:rPr>
        <w:t>갤러리</w:t>
      </w:r>
      <w:r>
        <w:rPr>
          <w:rFonts w:ascii="맑은 고딕" w:eastAsia="맑은 고딕" w:hAnsi="맑은 고딕" w:cs="맑은 고딕"/>
          <w:color w:val="000000"/>
          <w:szCs w:val="24"/>
          <w:kern w:val="0"/>
        </w:rPr>
        <w:t>’</w:t>
      </w:r>
      <w:r>
        <w:rPr>
          <w:rFonts w:ascii="맑은 고딕" w:eastAsia="맑은 고딕" w:hAnsi="맑은 고딕" w:cs="맑은 고딕" w:hint="eastAsia"/>
          <w:color w:val="000000"/>
          <w:szCs w:val="24"/>
          <w:kern w:val="0"/>
        </w:rPr>
        <w:t>가 책임지며</w:t>
      </w:r>
      <w:r>
        <w:rPr>
          <w:rFonts w:ascii="맑은 고딕" w:eastAsia="맑은 고딕" w:hAnsi="맑은 고딕" w:cs="맑은 고딕"/>
          <w:color w:val="000000"/>
          <w:szCs w:val="24"/>
          <w:kern w:val="0"/>
        </w:rPr>
        <w:t xml:space="preserve"> </w:t>
      </w:r>
      <w:r>
        <w:rPr>
          <w:rFonts w:ascii="맑은 고딕" w:eastAsia="맑은 고딕" w:hAnsi="맑은 고딕" w:cs="맑은 고딕" w:hint="eastAsia"/>
          <w:color w:val="000000"/>
          <w:szCs w:val="24"/>
          <w:kern w:val="0"/>
        </w:rPr>
        <w:t xml:space="preserve">전시가 종료된 후 </w:t>
      </w:r>
      <w:r>
        <w:rPr>
          <w:rFonts w:ascii="맑은 고딕" w:eastAsia="맑은 고딕" w:hAnsi="맑은 고딕" w:cs="맑은 고딕"/>
          <w:color w:val="000000"/>
          <w:szCs w:val="24"/>
          <w:kern w:val="0"/>
        </w:rPr>
        <w:t>‘</w:t>
      </w:r>
      <w:r>
        <w:rPr>
          <w:rFonts w:ascii="맑은 고딕" w:eastAsia="맑은 고딕" w:hAnsi="맑은 고딕" w:cs="맑은 고딕" w:hint="eastAsia"/>
          <w:color w:val="000000"/>
          <w:szCs w:val="24"/>
          <w:kern w:val="0"/>
        </w:rPr>
        <w:t>갤러리</w:t>
      </w:r>
      <w:r>
        <w:rPr>
          <w:rFonts w:ascii="맑은 고딕" w:eastAsia="맑은 고딕" w:hAnsi="맑은 고딕" w:cs="맑은 고딕"/>
          <w:color w:val="000000"/>
          <w:szCs w:val="24"/>
          <w:kern w:val="0"/>
        </w:rPr>
        <w:t>’</w:t>
      </w:r>
      <w:r>
        <w:rPr>
          <w:rFonts w:ascii="맑은 고딕" w:eastAsia="맑은 고딕" w:hAnsi="맑은 고딕" w:cs="맑은 고딕" w:hint="eastAsia"/>
          <w:color w:val="000000"/>
          <w:szCs w:val="24"/>
          <w:kern w:val="0"/>
        </w:rPr>
        <w:t xml:space="preserve">와 </w:t>
      </w:r>
      <w:r>
        <w:rPr>
          <w:rFonts w:ascii="맑은 고딕" w:eastAsia="맑은 고딕" w:hAnsi="맑은 고딕" w:cs="맑은 고딕"/>
          <w:color w:val="000000"/>
          <w:szCs w:val="24"/>
          <w:kern w:val="0"/>
        </w:rPr>
        <w:t>‘</w:t>
      </w:r>
      <w:r>
        <w:rPr>
          <w:rFonts w:ascii="맑은 고딕" w:eastAsia="맑은 고딕" w:hAnsi="맑은 고딕" w:cs="맑은 고딕" w:hint="eastAsia"/>
          <w:color w:val="000000"/>
          <w:szCs w:val="24"/>
          <w:kern w:val="0"/>
        </w:rPr>
        <w:t>작가</w:t>
      </w:r>
      <w:r>
        <w:rPr>
          <w:rFonts w:ascii="맑은 고딕" w:eastAsia="맑은 고딕" w:hAnsi="맑은 고딕" w:cs="맑은 고딕"/>
          <w:color w:val="000000"/>
          <w:szCs w:val="24"/>
          <w:kern w:val="0"/>
        </w:rPr>
        <w:t>’</w:t>
      </w:r>
      <w:r>
        <w:rPr>
          <w:rFonts w:ascii="맑은 고딕" w:eastAsia="맑은 고딕" w:hAnsi="맑은 고딕" w:cs="맑은 고딕" w:hint="eastAsia"/>
          <w:color w:val="000000"/>
          <w:szCs w:val="24"/>
          <w:kern w:val="0"/>
        </w:rPr>
        <w:t>에게 배분한다.</w:t>
      </w:r>
    </w:p>
    <w:p>
      <w:pPr>
        <w:adjustRightInd/>
        <w:pStyle w:val="a7"/>
        <w:ind w:leftChars="0"/>
        <w:wordWrap/>
        <w:snapToGrid w:val="0"/>
        <w:jc w:val="left"/>
        <w:numPr>
          <w:ilvl w:val="0"/>
          <w:numId w:val="1"/>
        </w:numPr>
        <w:spacing w:after="0" w:before="111" w:line="218" w:lineRule="exact"/>
        <w:rPr>
          <w:rFonts w:ascii="맑은 고딕" w:eastAsia="맑은 고딕" w:hAnsi="맑은 고딕" w:cs="맑은 고딕"/>
          <w:color w:val="000000"/>
          <w:szCs w:val="24"/>
          <w:kern w:val="0"/>
        </w:rPr>
      </w:pPr>
      <w:r>
        <w:rPr>
          <w:rFonts w:ascii="맑은 고딕" w:eastAsia="맑은 고딕" w:hAnsi="맑은 고딕" w:cs="맑은 고딕" w:hint="eastAsia"/>
          <w:color w:val="000000"/>
          <w:szCs w:val="24"/>
          <w:kern w:val="0"/>
        </w:rPr>
        <w:t>수익</w:t>
      </w:r>
      <w:r>
        <w:rPr>
          <w:rFonts w:ascii="맑은 고딕" w:eastAsia="맑은 고딕" w:hAnsi="맑은 고딕" w:cs="맑은 고딕"/>
          <w:color w:val="000000"/>
          <w:szCs w:val="24"/>
          <w:kern w:val="0"/>
        </w:rPr>
        <w:t xml:space="preserve"> </w:t>
      </w:r>
      <w:r>
        <w:rPr>
          <w:rFonts w:ascii="맑은 고딕" w:eastAsia="맑은 고딕" w:hAnsi="맑은 고딕" w:cs="맑은 고딕" w:hint="eastAsia"/>
          <w:color w:val="000000"/>
          <w:szCs w:val="24"/>
          <w:kern w:val="0"/>
        </w:rPr>
        <w:t>배분에</w:t>
      </w:r>
      <w:r>
        <w:rPr>
          <w:rFonts w:ascii="맑은 고딕" w:eastAsia="맑은 고딕" w:hAnsi="맑은 고딕" w:cs="맑은 고딕"/>
          <w:color w:val="000000"/>
          <w:szCs w:val="24"/>
          <w:kern w:val="0"/>
        </w:rPr>
        <w:t xml:space="preserve"> </w:t>
      </w:r>
      <w:r>
        <w:rPr>
          <w:rFonts w:ascii="맑은 고딕" w:eastAsia="맑은 고딕" w:hAnsi="맑은 고딕" w:cs="맑은 고딕" w:hint="eastAsia"/>
          <w:color w:val="000000"/>
          <w:szCs w:val="24"/>
          <w:kern w:val="0"/>
        </w:rPr>
        <w:t xml:space="preserve">‘갤러리’와 </w:t>
      </w:r>
      <w:r>
        <w:rPr>
          <w:rFonts w:ascii="맑은 고딕" w:eastAsia="맑은 고딕" w:hAnsi="맑은 고딕" w:cs="맑은 고딕"/>
          <w:color w:val="000000"/>
          <w:szCs w:val="24"/>
          <w:kern w:val="0"/>
        </w:rPr>
        <w:t>‘</w:t>
      </w:r>
      <w:r>
        <w:rPr>
          <w:rFonts w:ascii="맑은 고딕" w:eastAsia="맑은 고딕" w:hAnsi="맑은 고딕" w:cs="맑은 고딕" w:hint="eastAsia"/>
          <w:color w:val="000000"/>
          <w:szCs w:val="24"/>
          <w:kern w:val="0"/>
        </w:rPr>
        <w:t>작가</w:t>
      </w:r>
      <w:r>
        <w:rPr>
          <w:rFonts w:ascii="맑은 고딕" w:eastAsia="맑은 고딕" w:hAnsi="맑은 고딕" w:cs="맑은 고딕"/>
          <w:color w:val="000000"/>
          <w:szCs w:val="24"/>
          <w:kern w:val="0"/>
        </w:rPr>
        <w:t>’</w:t>
      </w:r>
      <w:r>
        <w:rPr>
          <w:rFonts w:ascii="맑은 고딕" w:eastAsia="맑은 고딕" w:hAnsi="맑은 고딕" w:cs="맑은 고딕" w:hint="eastAsia"/>
          <w:color w:val="000000"/>
          <w:szCs w:val="24"/>
          <w:kern w:val="0"/>
        </w:rPr>
        <w:t xml:space="preserve">가 합의한 </w:t>
      </w:r>
      <w:r>
        <w:rPr>
          <w:rFonts w:ascii="맑은 고딕" w:eastAsia="맑은 고딕" w:hAnsi="맑은 고딕" w:cs="맑은 고딕"/>
          <w:color w:val="000000"/>
          <w:szCs w:val="24"/>
          <w:kern w:val="0"/>
        </w:rPr>
        <w:t>‘</w:t>
      </w:r>
      <w:r>
        <w:rPr>
          <w:rFonts w:ascii="맑은 고딕" w:eastAsia="맑은 고딕" w:hAnsi="맑은 고딕" w:cs="맑은 고딕" w:hint="eastAsia"/>
          <w:color w:val="000000"/>
          <w:szCs w:val="24"/>
          <w:kern w:val="0"/>
        </w:rPr>
        <w:t>갤러리</w:t>
      </w:r>
      <w:r>
        <w:rPr>
          <w:rFonts w:ascii="맑은 고딕" w:eastAsia="맑은 고딕" w:hAnsi="맑은 고딕" w:cs="맑은 고딕"/>
          <w:color w:val="000000"/>
          <w:szCs w:val="24"/>
          <w:kern w:val="0"/>
        </w:rPr>
        <w:t>’ _</w:t>
      </w:r>
      <w:r>
        <w:rPr>
          <w:rFonts w:ascii="맑은 고딕" w:eastAsia="맑은 고딕" w:hAnsi="맑은 고딕" w:cs="맑은 고딕" w:hint="eastAsia"/>
          <w:color w:val="000000"/>
          <w:szCs w:val="24"/>
          <w:kern w:val="0"/>
        </w:rPr>
        <w:t>5</w:t>
      </w:r>
      <w:r>
        <w:rPr>
          <w:rFonts w:ascii="맑은 고딕" w:eastAsia="맑은 고딕" w:hAnsi="맑은 고딕" w:cs="맑은 고딕"/>
          <w:color w:val="000000"/>
          <w:szCs w:val="24"/>
          <w:kern w:val="0"/>
        </w:rPr>
        <w:t>0%, ‘</w:t>
      </w:r>
      <w:r>
        <w:rPr>
          <w:rFonts w:ascii="맑은 고딕" w:eastAsia="맑은 고딕" w:hAnsi="맑은 고딕" w:cs="맑은 고딕" w:hint="eastAsia"/>
          <w:color w:val="000000"/>
          <w:szCs w:val="24"/>
          <w:kern w:val="0"/>
        </w:rPr>
        <w:t>작가</w:t>
      </w:r>
      <w:r>
        <w:rPr>
          <w:rFonts w:ascii="맑은 고딕" w:eastAsia="맑은 고딕" w:hAnsi="맑은 고딕" w:cs="맑은 고딕"/>
          <w:color w:val="000000"/>
          <w:szCs w:val="24"/>
          <w:kern w:val="0"/>
        </w:rPr>
        <w:t>’ _</w:t>
      </w:r>
      <w:r>
        <w:rPr>
          <w:rFonts w:ascii="맑은 고딕" w:eastAsia="맑은 고딕" w:hAnsi="맑은 고딕" w:cs="맑은 고딕" w:hint="eastAsia"/>
          <w:color w:val="000000"/>
          <w:szCs w:val="24"/>
          <w:kern w:val="0"/>
        </w:rPr>
        <w:t>5</w:t>
      </w:r>
      <w:r>
        <w:rPr>
          <w:rFonts w:ascii="맑은 고딕" w:eastAsia="맑은 고딕" w:hAnsi="맑은 고딕" w:cs="맑은 고딕"/>
          <w:color w:val="000000"/>
          <w:szCs w:val="24"/>
          <w:kern w:val="0"/>
        </w:rPr>
        <w:t>0%</w:t>
      </w:r>
      <w:r>
        <w:rPr>
          <w:rFonts w:ascii="맑은 고딕" w:eastAsia="맑은 고딕" w:hAnsi="맑은 고딕" w:cs="맑은 고딕" w:hint="eastAsia"/>
          <w:color w:val="000000"/>
          <w:szCs w:val="24"/>
          <w:kern w:val="0"/>
        </w:rPr>
        <w:t>의 비율에 따른다.</w:t>
      </w:r>
    </w:p>
    <w:p>
      <w:pPr>
        <w:adjustRightInd/>
        <w:pStyle w:val="a7"/>
        <w:ind w:leftChars="0"/>
        <w:wordWrap/>
        <w:snapToGrid w:val="0"/>
        <w:jc w:val="left"/>
        <w:numPr>
          <w:ilvl w:val="0"/>
          <w:numId w:val="1"/>
        </w:numPr>
        <w:spacing w:after="0" w:before="111" w:line="218" w:lineRule="exact"/>
        <w:rPr>
          <w:rFonts w:ascii="맑은 고딕" w:eastAsia="맑은 고딕" w:hAnsi="맑은 고딕" w:cs="맑은 고딕"/>
          <w:color w:val="000000"/>
          <w:szCs w:val="24"/>
          <w:kern w:val="0"/>
        </w:rPr>
      </w:pPr>
      <w:r>
        <w:rPr>
          <w:rFonts w:ascii="맑은 고딕" w:eastAsia="맑은 고딕" w:hAnsi="맑은 고딕" w:cs="맑은 고딕"/>
          <w:color w:val="000000"/>
          <w:szCs w:val="24"/>
          <w:kern w:val="0"/>
        </w:rPr>
        <w:t>‘</w:t>
      </w:r>
      <w:r>
        <w:rPr>
          <w:rFonts w:ascii="맑은 고딕" w:eastAsia="맑은 고딕" w:hAnsi="맑은 고딕" w:cs="맑은 고딕" w:hint="eastAsia"/>
          <w:color w:val="000000"/>
          <w:szCs w:val="24"/>
          <w:kern w:val="0"/>
        </w:rPr>
        <w:t>갤러리</w:t>
      </w:r>
      <w:r>
        <w:rPr>
          <w:rFonts w:ascii="맑은 고딕" w:eastAsia="맑은 고딕" w:hAnsi="맑은 고딕" w:cs="맑은 고딕"/>
          <w:color w:val="000000"/>
          <w:szCs w:val="24"/>
          <w:kern w:val="0"/>
        </w:rPr>
        <w:t>’</w:t>
      </w:r>
      <w:r>
        <w:rPr>
          <w:rFonts w:ascii="맑은 고딕" w:eastAsia="맑은 고딕" w:hAnsi="맑은 고딕" w:cs="맑은 고딕" w:hint="eastAsia"/>
          <w:color w:val="000000"/>
          <w:szCs w:val="24"/>
          <w:kern w:val="0"/>
        </w:rPr>
        <w:t xml:space="preserve">는 </w:t>
      </w:r>
      <w:r>
        <w:rPr>
          <w:rFonts w:ascii="맑은 고딕" w:eastAsia="맑은 고딕" w:hAnsi="맑은 고딕" w:cs="맑은 고딕"/>
          <w:color w:val="000000"/>
          <w:szCs w:val="24"/>
          <w:kern w:val="0"/>
        </w:rPr>
        <w:t>‘</w:t>
      </w:r>
      <w:r>
        <w:rPr>
          <w:rFonts w:ascii="맑은 고딕" w:eastAsia="맑은 고딕" w:hAnsi="맑은 고딕" w:cs="맑은 고딕" w:hint="eastAsia"/>
          <w:color w:val="000000"/>
          <w:szCs w:val="24"/>
          <w:kern w:val="0"/>
        </w:rPr>
        <w:t>작가</w:t>
      </w:r>
      <w:r>
        <w:rPr>
          <w:rFonts w:ascii="맑은 고딕" w:eastAsia="맑은 고딕" w:hAnsi="맑은 고딕" w:cs="맑은 고딕"/>
          <w:color w:val="000000"/>
          <w:szCs w:val="24"/>
          <w:kern w:val="0"/>
        </w:rPr>
        <w:t>’</w:t>
      </w:r>
      <w:r>
        <w:rPr>
          <w:rFonts w:ascii="맑은 고딕" w:eastAsia="맑은 고딕" w:hAnsi="맑은 고딕" w:cs="맑은 고딕" w:hint="eastAsia"/>
          <w:color w:val="000000"/>
          <w:szCs w:val="24"/>
          <w:kern w:val="0"/>
        </w:rPr>
        <w:t xml:space="preserve">의 정산금에서 원천징수세 </w:t>
      </w:r>
      <w:r>
        <w:rPr>
          <w:rFonts w:ascii="맑은 고딕" w:eastAsia="맑은 고딕" w:hAnsi="맑은 고딕" w:cs="맑은 고딕"/>
          <w:color w:val="000000"/>
          <w:szCs w:val="24"/>
          <w:kern w:val="0"/>
        </w:rPr>
        <w:t>_3.3%</w:t>
      </w:r>
      <w:r>
        <w:rPr>
          <w:rFonts w:ascii="맑은 고딕" w:eastAsia="맑은 고딕" w:hAnsi="맑은 고딕" w:cs="맑은 고딕" w:hint="eastAsia"/>
          <w:color w:val="000000"/>
          <w:szCs w:val="24"/>
          <w:kern w:val="0"/>
        </w:rPr>
        <w:t>를 제한 금액을 지급한다.</w:t>
      </w:r>
    </w:p>
    <w:p>
      <w:pPr>
        <w:pStyle w:val="a5"/>
        <w:spacing w:line="276" w:lineRule="auto"/>
      </w:pPr>
    </w:p>
    <w:p>
      <w:pPr>
        <w:pStyle w:val="a5"/>
        <w:spacing w:line="276" w:lineRule="auto"/>
      </w:pPr>
    </w:p>
    <w:tbl>
      <w:tblPr>
        <w:tblStyle w:val="a4"/>
        <w:tblW w:w="10752" w:type="dxa"/>
        <w:tblLook w:val="04A0" w:firstRow="1" w:lastRow="0" w:firstColumn="1" w:lastColumn="0" w:noHBand="0" w:noVBand="1"/>
      </w:tblPr>
      <w:tblGrid>
        <w:gridCol w:w="2405"/>
        <w:gridCol w:w="8347"/>
      </w:tblGrid>
      <w:tr>
        <w:trPr>
          <w:trHeight w:val="866" w:hRule="atLeast"/>
        </w:trPr>
        <w:tc>
          <w:tcPr>
            <w:tcW w:w="2405" w:type="dxa"/>
            <w:vAlign w:val="center"/>
          </w:tcPr>
          <w:p>
            <w:pPr>
              <w:jc w:val="center"/>
              <w:rPr>
                <w:rFonts w:asciiTheme="majorHAnsi" w:eastAsiaTheme="majorHAnsi" w:hAnsiTheme="majorHAnsi"/>
              </w:rPr>
            </w:pPr>
            <w:r>
              <w:rPr>
                <w:rFonts w:asciiTheme="majorHAnsi" w:eastAsiaTheme="majorHAnsi" w:hAnsiTheme="majorHAnsi"/>
              </w:rPr>
              <w:t>서명란</w:t>
            </w:r>
          </w:p>
        </w:tc>
        <w:tc>
          <w:tcPr>
            <w:tcW w:w="8347" w:type="dxa"/>
            <w:vAlign w:val="center"/>
          </w:tcPr>
          <w:p>
            <w:pPr>
              <w:jc w:val="right"/>
              <w:rPr>
                <w:rFonts w:asciiTheme="majorHAnsi" w:eastAsiaTheme="majorHAnsi" w:hAnsiTheme="majorHAnsi"/>
              </w:rPr>
            </w:pPr>
            <w:r>
              <w:rPr>
                <w:rFonts w:asciiTheme="majorHAnsi" w:eastAsiaTheme="majorHAnsi" w:hAnsiTheme="majorHAnsi"/>
              </w:rPr>
              <w:t xml:space="preserve"> 년     월     일</w:t>
            </w:r>
          </w:p>
          <w:p>
            <w:pPr>
              <w:jc w:val="right"/>
              <w:rPr>
                <w:rFonts w:asciiTheme="majorHAnsi" w:eastAsiaTheme="majorHAnsi" w:hAnsiTheme="majorHAnsi"/>
              </w:rPr>
            </w:pPr>
            <w:r>
              <w:rPr>
                <w:rFonts w:asciiTheme="majorHAnsi" w:eastAsiaTheme="majorHAnsi" w:hAnsiTheme="majorHAnsi"/>
              </w:rPr>
              <w:t>신</w:t>
            </w:r>
            <w:r>
              <w:rPr>
                <w:rFonts w:asciiTheme="majorHAnsi" w:eastAsiaTheme="majorHAnsi" w:hAnsiTheme="majorHAnsi"/>
              </w:rPr>
              <w:t>청</w:t>
            </w:r>
            <w:r>
              <w:rPr>
                <w:rFonts w:asciiTheme="majorHAnsi" w:eastAsiaTheme="majorHAnsi" w:hAnsiTheme="majorHAnsi"/>
              </w:rPr>
              <w:t xml:space="preserve">인 </w:t>
            </w:r>
            <w:r>
              <w:rPr>
                <w:rFonts w:asciiTheme="majorHAnsi" w:eastAsiaTheme="majorHAnsi" w:hAnsiTheme="majorHAnsi"/>
              </w:rPr>
              <w:t xml:space="preserve">  </w:t>
            </w:r>
            <w:r>
              <w:rPr>
                <w:rFonts w:asciiTheme="majorHAnsi" w:eastAsiaTheme="majorHAnsi" w:hAnsiTheme="majorHAnsi"/>
              </w:rPr>
              <w:t xml:space="preserve">        서명</w:t>
            </w:r>
          </w:p>
        </w:tc>
      </w:tr>
    </w:tbl>
    <w:p/>
    <w:sectPr>
      <w:pgSz w:w="11906" w:h="16838" w:code="9"/>
      <w:pgMar w:top="720" w:right="720" w:bottom="720" w:left="720" w:header="851" w:footer="992" w:gutter="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맑은 고딕">
    <w:panose1 w:val="020B0503020000020004"/>
    <w:family w:val="modern"/>
    <w:charset w:val="81"/>
    <w:notTrueType w:val="false"/>
    <w:sig w:usb0="9000002F" w:usb1="29D77CFB" w:usb2="00000012" w:usb3="00000001" w:csb0="00080001" w:csb1="00000001"/>
  </w:font>
  <w:font w:name="Arial Unicode MS">
    <w:panose1 w:val="020B0604020202020204"/>
    <w:family w:val="modern"/>
    <w:charset w:val="81"/>
    <w:notTrueType w:val="false"/>
    <w:sig w:usb0="F7FFAEFF" w:usb1="F9DFFFFF" w:usb2="0000007F" w:usb3="00000001" w:csb0="203F01FF" w:csb1="DFFF0000"/>
  </w:font>
  <w:font w:name="Segoe UI Symbol">
    <w:panose1 w:val="020B0502040204020203"/>
    <w:family w:val="swiss"/>
    <w:charset w:val="00"/>
    <w:notTrueType w:val="false"/>
    <w:sig w:usb0="800001E3" w:usb1="1200FFEF" w:usb2="00040000" w:usb3="04000000" w:csb0="00000001" w:csb1="40000000"/>
  </w:font>
  <w:font w:name="바탕체">
    <w:panose1 w:val="02030609000101010101"/>
    <w:family w:val="roman"/>
    <w:charset w:val="81"/>
    <w:notTrueType w:val="false"/>
    <w:sig w:usb0="B00002AF" w:usb1="69D77CFB" w:usb2="00000030" w:usb3="00000001" w:csb0="4008009F" w:csb1="DFD70000"/>
  </w:font>
  <w:font w:name="MS Gothic">
    <w:panose1 w:val="020B0609070205080204"/>
    <w:family w:val="modern"/>
    <w:charset w:val="80"/>
    <w:notTrueType w:val="false"/>
    <w:sig w:usb0="E00002FF" w:usb1="6AC7FDFB" w:usb2="08000012" w:usb3="00000001" w:csb0="4002009F" w:csb1="DFD70000"/>
  </w:font>
  <w:font w:name="Pretendard Light">
    <w:panose1 w:val="02000403FFFFFFFFFFFF"/>
    <w:family w:val="modern"/>
    <w:charset w:val="81"/>
    <w:notTrueType w:val="false"/>
    <w:pitch w:val="variable"/>
    <w:sig w:usb0="E10002FF" w:usb1="1BD7E5FF" w:usb2="04000011" w:usb3="00000000" w:csb0="0008019F" w:csb1="00000000"/>
  </w:font>
  <w:font w:name="Pretendard Medium">
    <w:panose1 w:val="02000603FFFFFFFFFFFF"/>
    <w:family w:val="modern"/>
    <w:charset w:val="81"/>
    <w:notTrueType w:val="false"/>
    <w:pitch w:val="variable"/>
    <w:sig w:usb0="E10002FF" w:usb1="1BD7E5FF" w:usb2="04000011" w:usb3="00000000" w:csb0="0008019F" w:csb1="00000000"/>
  </w:font>
  <w:font w:name="굴림">
    <w:panose1 w:val="020B0600000101010101"/>
    <w:family w:val="modern"/>
    <w:charset w:val="81"/>
    <w:notTrueType w:val="false"/>
    <w:sig w:usb0="B00002AF" w:usb1="69D77CFB" w:usb2="00000030" w:usb3="00000001" w:csb0="4008009F" w:csb1="DFD7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11e82556"/>
    <w:multiLevelType w:val="hybridMultilevel"/>
    <w:tmpl w:val="66cd1e2"/>
    <w:lvl w:ilvl="0" w:tplc="2d904478">
      <w:start w:val="1"/>
      <w:lvlText w:val="%1)"/>
      <w:lvlJc w:val="left"/>
      <w:pPr>
        <w:ind w:left="760" w:hanging="360"/>
      </w:pPr>
      <w:rPr>
        <w:rFonts w:hint="default"/>
      </w:rPr>
    </w:lvl>
    <w:lvl w:ilvl="1" w:tentative="on" w:tplc="4090019">
      <w:start w:val="1"/>
      <w:numFmt w:val="upperLetter"/>
      <w:lvlText w:val="%2."/>
      <w:lvlJc w:val="left"/>
      <w:pPr>
        <w:ind w:left="1200" w:hanging="400"/>
      </w:pPr>
    </w:lvl>
    <w:lvl w:ilvl="2" w:tentative="on" w:tplc="409001b">
      <w:start w:val="1"/>
      <w:numFmt w:val="lowerRoman"/>
      <w:lvlText w:val="%3."/>
      <w:lvlJc w:val="right"/>
      <w:pPr>
        <w:ind w:left="1600" w:hanging="400"/>
      </w:pPr>
    </w:lvl>
    <w:lvl w:ilvl="3" w:tentative="on" w:tplc="409000f">
      <w:start w:val="1"/>
      <w:lvlText w:val="%4."/>
      <w:lvlJc w:val="left"/>
      <w:pPr>
        <w:ind w:left="2000" w:hanging="400"/>
      </w:pPr>
    </w:lvl>
    <w:lvl w:ilvl="4" w:tentative="on" w:tplc="4090019">
      <w:start w:val="1"/>
      <w:numFmt w:val="upperLetter"/>
      <w:lvlText w:val="%5."/>
      <w:lvlJc w:val="left"/>
      <w:pPr>
        <w:ind w:left="2400" w:hanging="400"/>
      </w:pPr>
    </w:lvl>
    <w:lvl w:ilvl="5" w:tentative="on" w:tplc="409001b">
      <w:start w:val="1"/>
      <w:numFmt w:val="lowerRoman"/>
      <w:lvlText w:val="%6."/>
      <w:lvlJc w:val="right"/>
      <w:pPr>
        <w:ind w:left="2800" w:hanging="400"/>
      </w:pPr>
    </w:lvl>
    <w:lvl w:ilvl="6" w:tentative="on" w:tplc="409000f">
      <w:start w:val="1"/>
      <w:lvlText w:val="%7."/>
      <w:lvlJc w:val="left"/>
      <w:pPr>
        <w:ind w:left="3200" w:hanging="400"/>
      </w:pPr>
    </w:lvl>
    <w:lvl w:ilvl="7" w:tentative="on" w:tplc="4090019">
      <w:start w:val="1"/>
      <w:numFmt w:val="upperLetter"/>
      <w:lvlText w:val="%8."/>
      <w:lvlJc w:val="left"/>
      <w:pPr>
        <w:ind w:left="3600" w:hanging="400"/>
      </w:pPr>
    </w:lvl>
    <w:lvl w:ilvl="8" w:tentative="on" w:tplc="409001b">
      <w:start w:val="1"/>
      <w:numFmt w:val="lowerRoman"/>
      <w:lvlText w:val="%9."/>
      <w:lvlJc w:val="right"/>
      <w:pPr>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800"/>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80"/>
  <w:drawingGridVerticalSpacing w:val="180"/>
  <w:displayHorizontalDrawingGridEvery w:val="1"/>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ko-KR" w:bidi="ar-SA"/>
        <w:rFonts w:asciiTheme="minorHAnsi" w:eastAsiaTheme="minorEastAsia" w:hAnsiTheme="minorHAnsi" w:cstheme="minorBidi"/>
        <w:szCs w:val="22"/>
        <w:kern w:val="2"/>
      </w:rPr>
    </w:rPrDefault>
    <w:pPrDefault>
      <w:pPr>
        <w:jc w:val="both"/>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7" w:unhideWhenUsed="1"/>
    <w:lsdException w:name="toc 2" w:semiHidden="1" w:uiPriority="57" w:unhideWhenUsed="1"/>
    <w:lsdException w:name="toc 3" w:semiHidden="1" w:uiPriority="57" w:unhideWhenUsed="1"/>
    <w:lsdException w:name="toc 4" w:semiHidden="1" w:uiPriority="57" w:unhideWhenUsed="1"/>
    <w:lsdException w:name="toc 5" w:semiHidden="1" w:uiPriority="57" w:unhideWhenUsed="1"/>
    <w:lsdException w:name="toc 6" w:semiHidden="1" w:uiPriority="57" w:unhideWhenUsed="1"/>
    <w:lsdException w:name="toc 7" w:semiHidden="1" w:uiPriority="57" w:unhideWhenUsed="1"/>
    <w:lsdException w:name="toc 8" w:semiHidden="1" w:uiPriority="57" w:unhideWhenUsed="1"/>
    <w:lsdException w:name="toc 9" w:semiHidden="1" w:uiPriority="5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5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6"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4" w:qFormat="1"/>
    <w:lsdException w:name="Emphasis" w:uiPriority="3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89"/>
    <w:lsdException w:name="Table Theme" w:semiHidden="1" w:unhideWhenUsed="1"/>
    <w:lsdException w:name="Placeholder Text" w:semiHidden="1"/>
    <w:lsdException w:name="No Spacing" w:uiPriority="1" w:qFormat="1"/>
    <w:lsdException w:name="Light Shading" w:uiPriority="96"/>
    <w:lsdException w:name="Light List" w:uiPriority="97"/>
    <w:lsdException w:name="Light Grid" w:uiPriority="98"/>
    <w:lsdException w:name="Medium Shading 1" w:uiPriority="99"/>
    <w:lsdException w:name="Medium Shading 2" w:uiPriority="100"/>
    <w:lsdException w:name="Medium List 1" w:uiPriority="101"/>
    <w:lsdException w:name="Medium List 2" w:uiPriority="102"/>
    <w:lsdException w:name="Medium Grid 1" w:uiPriority="103"/>
    <w:lsdException w:name="Medium Grid 2" w:uiPriority="104"/>
    <w:lsdException w:name="Medium Grid 3" w:uiPriority="105"/>
    <w:lsdException w:name="Dark List" w:uiPriority="112"/>
    <w:lsdException w:name="Colorful Shading" w:uiPriority="113"/>
    <w:lsdException w:name="Colorful List" w:uiPriority="114"/>
    <w:lsdException w:name="Colorful Grid" w:uiPriority="115"/>
    <w:lsdException w:name="Light Shading Accent 1" w:uiPriority="96"/>
    <w:lsdException w:name="Light List Accent 1" w:uiPriority="97"/>
    <w:lsdException w:name="Light Grid Accent 1" w:uiPriority="98"/>
    <w:lsdException w:name="Medium Shading 1 Accent 1" w:uiPriority="99"/>
    <w:lsdException w:name="Medium Shading 2 Accent 1" w:uiPriority="100"/>
    <w:lsdException w:name="Medium List 1 Accent 1" w:uiPriority="101"/>
    <w:lsdException w:name="Revision" w:semiHidden="1"/>
    <w:lsdException w:name="List Paragraph" w:uiPriority="52" w:qFormat="1"/>
    <w:lsdException w:name="Quote" w:uiPriority="41" w:qFormat="1"/>
    <w:lsdException w:name="Intense Quote" w:uiPriority="48" w:qFormat="1"/>
    <w:lsdException w:name="Medium List 2 Accent 1" w:uiPriority="102"/>
    <w:lsdException w:name="Medium Grid 1 Accent 1" w:uiPriority="103"/>
    <w:lsdException w:name="Medium Grid 2 Accent 1" w:uiPriority="104"/>
    <w:lsdException w:name="Medium Grid 3 Accent 1" w:uiPriority="105"/>
    <w:lsdException w:name="Dark List Accent 1" w:uiPriority="112"/>
    <w:lsdException w:name="Colorful Shading Accent 1" w:uiPriority="113"/>
    <w:lsdException w:name="Colorful List Accent 1" w:uiPriority="114"/>
    <w:lsdException w:name="Colorful Grid Accent 1" w:uiPriority="115"/>
    <w:lsdException w:name="Light Shading Accent 2" w:uiPriority="96"/>
    <w:lsdException w:name="Light List Accent 2" w:uiPriority="97"/>
    <w:lsdException w:name="Light Grid Accent 2" w:uiPriority="98"/>
    <w:lsdException w:name="Medium Shading 1 Accent 2" w:uiPriority="99"/>
    <w:lsdException w:name="Medium Shading 2 Accent 2" w:uiPriority="100"/>
    <w:lsdException w:name="Medium List 1 Accent 2" w:uiPriority="101"/>
    <w:lsdException w:name="Medium List 2 Accent 2" w:uiPriority="102"/>
    <w:lsdException w:name="Medium Grid 1 Accent 2" w:uiPriority="103"/>
    <w:lsdException w:name="Medium Grid 2 Accent 2" w:uiPriority="104"/>
    <w:lsdException w:name="Medium Grid 3 Accent 2" w:uiPriority="105"/>
    <w:lsdException w:name="Dark List Accent 2" w:uiPriority="112"/>
    <w:lsdException w:name="Colorful Shading Accent 2" w:uiPriority="113"/>
    <w:lsdException w:name="Colorful List Accent 2" w:uiPriority="114"/>
    <w:lsdException w:name="Colorful Grid Accent 2" w:uiPriority="115"/>
    <w:lsdException w:name="Light Shading Accent 3" w:uiPriority="96"/>
    <w:lsdException w:name="Light List Accent 3" w:uiPriority="97"/>
    <w:lsdException w:name="Light Grid Accent 3" w:uiPriority="98"/>
    <w:lsdException w:name="Medium Shading 1 Accent 3" w:uiPriority="99"/>
    <w:lsdException w:name="Medium Shading 2 Accent 3" w:uiPriority="100"/>
    <w:lsdException w:name="Medium List 1 Accent 3" w:uiPriority="101"/>
    <w:lsdException w:name="Medium List 2 Accent 3" w:uiPriority="102"/>
    <w:lsdException w:name="Medium Grid 1 Accent 3" w:uiPriority="103"/>
    <w:lsdException w:name="Medium Grid 2 Accent 3" w:uiPriority="104"/>
    <w:lsdException w:name="Medium Grid 3 Accent 3" w:uiPriority="105"/>
    <w:lsdException w:name="Dark List Accent 3" w:uiPriority="112"/>
    <w:lsdException w:name="Colorful Shading Accent 3" w:uiPriority="113"/>
    <w:lsdException w:name="Colorful List Accent 3" w:uiPriority="114"/>
    <w:lsdException w:name="Colorful Grid Accent 3" w:uiPriority="115"/>
    <w:lsdException w:name="Light Shading Accent 4" w:uiPriority="96"/>
    <w:lsdException w:name="Light List Accent 4" w:uiPriority="97"/>
    <w:lsdException w:name="Light Grid Accent 4" w:uiPriority="98"/>
    <w:lsdException w:name="Medium Shading 1 Accent 4" w:uiPriority="99"/>
    <w:lsdException w:name="Medium Shading 2 Accent 4" w:uiPriority="100"/>
    <w:lsdException w:name="Medium List 1 Accent 4" w:uiPriority="101"/>
    <w:lsdException w:name="Medium List 2 Accent 4" w:uiPriority="102"/>
    <w:lsdException w:name="Medium Grid 1 Accent 4" w:uiPriority="103"/>
    <w:lsdException w:name="Medium Grid 2 Accent 4" w:uiPriority="104"/>
    <w:lsdException w:name="Medium Grid 3 Accent 4" w:uiPriority="105"/>
    <w:lsdException w:name="Dark List Accent 4" w:uiPriority="112"/>
    <w:lsdException w:name="Colorful Shading Accent 4" w:uiPriority="113"/>
    <w:lsdException w:name="Colorful List Accent 4" w:uiPriority="114"/>
    <w:lsdException w:name="Colorful Grid Accent 4" w:uiPriority="115"/>
    <w:lsdException w:name="Light Shading Accent 5" w:uiPriority="96"/>
    <w:lsdException w:name="Light List Accent 5" w:uiPriority="97"/>
    <w:lsdException w:name="Light Grid Accent 5" w:uiPriority="98"/>
    <w:lsdException w:name="Medium Shading 1 Accent 5" w:uiPriority="99"/>
    <w:lsdException w:name="Medium Shading 2 Accent 5" w:uiPriority="100"/>
    <w:lsdException w:name="Medium List 1 Accent 5" w:uiPriority="101"/>
    <w:lsdException w:name="Medium List 2 Accent 5" w:uiPriority="102"/>
    <w:lsdException w:name="Medium Grid 1 Accent 5" w:uiPriority="103"/>
    <w:lsdException w:name="Medium Grid 2 Accent 5" w:uiPriority="104"/>
    <w:lsdException w:name="Medium Grid 3 Accent 5" w:uiPriority="105"/>
    <w:lsdException w:name="Dark List Accent 5" w:uiPriority="112"/>
    <w:lsdException w:name="Colorful Shading Accent 5" w:uiPriority="113"/>
    <w:lsdException w:name="Colorful List Accent 5" w:uiPriority="114"/>
    <w:lsdException w:name="Colorful Grid Accent 5" w:uiPriority="115"/>
    <w:lsdException w:name="Light Shading Accent 6" w:uiPriority="96"/>
    <w:lsdException w:name="Light List Accent 6" w:uiPriority="97"/>
    <w:lsdException w:name="Light Grid Accent 6" w:uiPriority="98"/>
    <w:lsdException w:name="Medium Shading 1 Accent 6" w:uiPriority="99"/>
    <w:lsdException w:name="Medium Shading 2 Accent 6" w:uiPriority="100"/>
    <w:lsdException w:name="Medium List 1 Accent 6" w:uiPriority="101"/>
    <w:lsdException w:name="Medium List 2 Accent 6" w:uiPriority="102"/>
    <w:lsdException w:name="Medium Grid 1 Accent 6" w:uiPriority="103"/>
    <w:lsdException w:name="Medium Grid 2 Accent 6" w:uiPriority="104"/>
    <w:lsdException w:name="Medium Grid 3 Accent 6" w:uiPriority="105"/>
    <w:lsdException w:name="Dark List Accent 6" w:uiPriority="112"/>
    <w:lsdException w:name="Colorful Shading Accent 6" w:uiPriority="113"/>
    <w:lsdException w:name="Colorful List Accent 6" w:uiPriority="114"/>
    <w:lsdException w:name="Colorful Grid Accent 6" w:uiPriority="115"/>
    <w:lsdException w:name="Subtle Emphasis" w:uiPriority="25" w:qFormat="1"/>
    <w:lsdException w:name="Intense Emphasis" w:uiPriority="33" w:qFormat="1"/>
    <w:lsdException w:name="Subtle Reference" w:uiPriority="49" w:qFormat="1"/>
    <w:lsdException w:name="Intense Reference" w:uiPriority="50" w:qFormat="1"/>
    <w:lsdException w:name="Book Title" w:uiPriority="51" w:qFormat="1"/>
    <w:lsdException w:name="Bibliography" w:semiHidden="1" w:uiPriority="55" w:unhideWhenUsed="1"/>
    <w:lsdException w:name="TOC Heading" w:semiHidden="1" w:uiPriority="57" w:unhideWhenUsed="1" w:qFormat="1"/>
    <w:lsdException w:name="Plain Table 1" w:uiPriority="65"/>
    <w:lsdException w:name="Plain Table 2" w:uiPriority="66"/>
    <w:lsdException w:name="Plain Table 3" w:uiPriority="67"/>
    <w:lsdException w:name="Plain Table 4" w:uiPriority="68"/>
    <w:lsdException w:name="Plain Table 5" w:uiPriority="69"/>
    <w:lsdException w:name="Grid Table Light" w:uiPriority="64"/>
    <w:lsdException w:name="Grid Table 1 Light" w:uiPriority="70"/>
    <w:lsdException w:name="Grid Table 2" w:uiPriority="71"/>
    <w:lsdException w:name="Grid Table 3" w:uiPriority="72"/>
    <w:lsdException w:name="Grid Table 4" w:uiPriority="73"/>
    <w:lsdException w:name="Grid Table 5 Dark" w:uiPriority="80"/>
    <w:lsdException w:name="Grid Table 6 Colorful" w:uiPriority="81"/>
    <w:lsdException w:name="Grid Table 7 Colorful" w:uiPriority="82"/>
    <w:lsdException w:name="Grid Table 1 Light Accent 1" w:uiPriority="70"/>
    <w:lsdException w:name="Grid Table 2 Accent 1" w:uiPriority="71"/>
    <w:lsdException w:name="Grid Table 3 Accent 1" w:uiPriority="72"/>
    <w:lsdException w:name="Grid Table 4 Accent 1" w:uiPriority="73"/>
    <w:lsdException w:name="Grid Table 5 Dark Accent 1" w:uiPriority="80"/>
    <w:lsdException w:name="Grid Table 6 Colorful Accent 1" w:uiPriority="81"/>
    <w:lsdException w:name="Grid Table 7 Colorful Accent 1" w:uiPriority="82"/>
    <w:lsdException w:name="Grid Table 1 Light Accent 2" w:uiPriority="70"/>
    <w:lsdException w:name="Grid Table 2 Accent 2" w:uiPriority="71"/>
    <w:lsdException w:name="Grid Table 3 Accent 2" w:uiPriority="72"/>
    <w:lsdException w:name="Grid Table 4 Accent 2" w:uiPriority="73"/>
    <w:lsdException w:name="Grid Table 5 Dark Accent 2" w:uiPriority="80"/>
    <w:lsdException w:name="Grid Table 6 Colorful Accent 2" w:uiPriority="81"/>
    <w:lsdException w:name="Grid Table 7 Colorful Accent 2" w:uiPriority="82"/>
    <w:lsdException w:name="Grid Table 1 Light Accent 3" w:uiPriority="70"/>
    <w:lsdException w:name="Grid Table 2 Accent 3" w:uiPriority="71"/>
    <w:lsdException w:name="Grid Table 3 Accent 3" w:uiPriority="72"/>
    <w:lsdException w:name="Grid Table 4 Accent 3" w:uiPriority="73"/>
    <w:lsdException w:name="Grid Table 5 Dark Accent 3" w:uiPriority="80"/>
    <w:lsdException w:name="Grid Table 6 Colorful Accent 3" w:uiPriority="81"/>
    <w:lsdException w:name="Grid Table 7 Colorful Accent 3" w:uiPriority="82"/>
    <w:lsdException w:name="Grid Table 1 Light Accent 4" w:uiPriority="70"/>
    <w:lsdException w:name="Grid Table 2 Accent 4" w:uiPriority="71"/>
    <w:lsdException w:name="Grid Table 3 Accent 4" w:uiPriority="72"/>
    <w:lsdException w:name="Grid Table 4 Accent 4" w:uiPriority="73"/>
    <w:lsdException w:name="Grid Table 5 Dark Accent 4" w:uiPriority="80"/>
    <w:lsdException w:name="Grid Table 6 Colorful Accent 4" w:uiPriority="81"/>
    <w:lsdException w:name="Grid Table 7 Colorful Accent 4" w:uiPriority="82"/>
    <w:lsdException w:name="Grid Table 1 Light Accent 5" w:uiPriority="70"/>
    <w:lsdException w:name="Grid Table 2 Accent 5" w:uiPriority="71"/>
    <w:lsdException w:name="Grid Table 3 Accent 5" w:uiPriority="72"/>
    <w:lsdException w:name="Grid Table 4 Accent 5" w:uiPriority="73"/>
    <w:lsdException w:name="Grid Table 5 Dark Accent 5" w:uiPriority="80"/>
    <w:lsdException w:name="Grid Table 6 Colorful Accent 5" w:uiPriority="81"/>
    <w:lsdException w:name="Grid Table 7 Colorful Accent 5" w:uiPriority="82"/>
    <w:lsdException w:name="Grid Table 1 Light Accent 6" w:uiPriority="70"/>
    <w:lsdException w:name="Grid Table 2 Accent 6" w:uiPriority="71"/>
    <w:lsdException w:name="Grid Table 3 Accent 6" w:uiPriority="72"/>
    <w:lsdException w:name="Grid Table 4 Accent 6" w:uiPriority="73"/>
    <w:lsdException w:name="Grid Table 5 Dark Accent 6" w:uiPriority="80"/>
    <w:lsdException w:name="Grid Table 6 Colorful Accent 6" w:uiPriority="81"/>
    <w:lsdException w:name="Grid Table 7 Colorful Accent 6" w:uiPriority="82"/>
    <w:lsdException w:name="List Table 1 Light" w:uiPriority="70"/>
    <w:lsdException w:name="List Table 2" w:uiPriority="71"/>
    <w:lsdException w:name="List Table 3" w:uiPriority="72"/>
    <w:lsdException w:name="List Table 4" w:uiPriority="73"/>
    <w:lsdException w:name="List Table 5 Dark" w:uiPriority="80"/>
    <w:lsdException w:name="List Table 6 Colorful" w:uiPriority="81"/>
    <w:lsdException w:name="List Table 7 Colorful" w:uiPriority="82"/>
    <w:lsdException w:name="List Table 1 Light Accent 1" w:uiPriority="70"/>
    <w:lsdException w:name="List Table 2 Accent 1" w:uiPriority="71"/>
    <w:lsdException w:name="List Table 3 Accent 1" w:uiPriority="72"/>
    <w:lsdException w:name="List Table 4 Accent 1" w:uiPriority="73"/>
    <w:lsdException w:name="List Table 5 Dark Accent 1" w:uiPriority="80"/>
    <w:lsdException w:name="List Table 6 Colorful Accent 1" w:uiPriority="81"/>
    <w:lsdException w:name="List Table 7 Colorful Accent 1" w:uiPriority="82"/>
    <w:lsdException w:name="List Table 1 Light Accent 2" w:uiPriority="70"/>
    <w:lsdException w:name="List Table 2 Accent 2" w:uiPriority="71"/>
    <w:lsdException w:name="List Table 3 Accent 2" w:uiPriority="72"/>
    <w:lsdException w:name="List Table 4 Accent 2" w:uiPriority="73"/>
    <w:lsdException w:name="List Table 5 Dark Accent 2" w:uiPriority="80"/>
    <w:lsdException w:name="List Table 6 Colorful Accent 2" w:uiPriority="81"/>
    <w:lsdException w:name="List Table 7 Colorful Accent 2" w:uiPriority="82"/>
    <w:lsdException w:name="List Table 1 Light Accent 3" w:uiPriority="70"/>
    <w:lsdException w:name="List Table 2 Accent 3" w:uiPriority="71"/>
    <w:lsdException w:name="List Table 3 Accent 3" w:uiPriority="72"/>
    <w:lsdException w:name="List Table 4 Accent 3" w:uiPriority="73"/>
    <w:lsdException w:name="List Table 5 Dark Accent 3" w:uiPriority="80"/>
    <w:lsdException w:name="List Table 6 Colorful Accent 3" w:uiPriority="81"/>
    <w:lsdException w:name="List Table 7 Colorful Accent 3" w:uiPriority="82"/>
    <w:lsdException w:name="List Table 1 Light Accent 4" w:uiPriority="70"/>
    <w:lsdException w:name="List Table 2 Accent 4" w:uiPriority="71"/>
    <w:lsdException w:name="List Table 3 Accent 4" w:uiPriority="72"/>
    <w:lsdException w:name="List Table 4 Accent 4" w:uiPriority="73"/>
    <w:lsdException w:name="List Table 5 Dark Accent 4" w:uiPriority="80"/>
    <w:lsdException w:name="List Table 6 Colorful Accent 4" w:uiPriority="81"/>
    <w:lsdException w:name="List Table 7 Colorful Accent 4" w:uiPriority="82"/>
    <w:lsdException w:name="List Table 1 Light Accent 5" w:uiPriority="70"/>
    <w:lsdException w:name="List Table 2 Accent 5" w:uiPriority="71"/>
    <w:lsdException w:name="List Table 3 Accent 5" w:uiPriority="72"/>
    <w:lsdException w:name="List Table 4 Accent 5" w:uiPriority="73"/>
    <w:lsdException w:name="List Table 5 Dark Accent 5" w:uiPriority="80"/>
    <w:lsdException w:name="List Table 6 Colorful Accent 5" w:uiPriority="81"/>
    <w:lsdException w:name="List Table 7 Colorful Accent 5" w:uiPriority="82"/>
    <w:lsdException w:name="List Table 1 Light Accent 6" w:uiPriority="70"/>
    <w:lsdException w:name="List Table 2 Accent 6" w:uiPriority="71"/>
    <w:lsdException w:name="List Table 3 Accent 6" w:uiPriority="72"/>
    <w:lsdException w:name="List Table 4 Accent 6" w:uiPriority="73"/>
    <w:lsdException w:name="List Table 5 Dark Accent 6" w:uiPriority="80"/>
    <w:lsdException w:name="List Table 6 Colorful Accent 6" w:uiPriority="81"/>
    <w:lsdException w:name="List Table 7 Colorful Accent 6" w:uiPriority="82"/>
  </w:latentStyles>
  <w:style w:type="paragraph" w:default="1" w:styleId="a">
    <w:name w:val="Normal"/>
    <w:qFormat/>
    <w:pPr>
      <w:autoSpaceDE w:val="off"/>
      <w:autoSpaceDN w:val="off"/>
      <w:widowControl w:val="off"/>
      <w:wordWrap w:val="off"/>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pPr>
      <w:snapToGrid w:val="0"/>
      <w:spacing w:after="0" w:line="384" w:lineRule="auto"/>
      <w:textAlignment w:val="baseline"/>
    </w:pPr>
    <w:rPr>
      <w:rFonts w:ascii="굴림" w:eastAsia="굴림" w:hAnsi="굴림" w:cs="굴림"/>
      <w:color w:val="000000"/>
      <w:szCs w:val="20"/>
      <w:kern w:val="0"/>
    </w:rPr>
  </w:style>
  <w:style w:type="table" w:styleId="a4">
    <w:name w:val="Table Grid"/>
    <w:uiPriority w:val="59"/>
    <w:basedOn w:val="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pPr>
      <w:autoSpaceDE w:val="off"/>
      <w:autoSpaceDN w:val="off"/>
      <w:widowControl w:val="off"/>
      <w:wordWrap w:val="off"/>
      <w:spacing w:after="0" w:line="240" w:lineRule="auto"/>
    </w:pPr>
  </w:style>
  <w:style w:type="character" w:styleId="a6">
    <w:name w:val="Hyperlink"/>
    <w:uiPriority w:val="99"/>
    <w:basedOn w:val="a0"/>
    <w:unhideWhenUsed/>
    <w:rPr>
      <w:color w:val="0563C1"/>
      <w:u w:val="single" w:color="auto"/>
    </w:rPr>
  </w:style>
  <w:style w:type="paragraph" w:styleId="a7">
    <w:name w:val="List Paragraph"/>
    <w:uiPriority w:val="34"/>
    <w:basedOn w:val="a"/>
    <w:qFormat/>
    <w:pPr>
      <w:ind w:leftChars="400" w:left="800"/>
    </w:pPr>
  </w:style>
  <w:style w:type="paragraph" w:styleId="a8">
    <w:name w:val="Balloon Text"/>
    <w:uiPriority w:val="99"/>
    <w:basedOn w:val="a"/>
    <w:link w:val="Char"/>
    <w:semiHidden/>
    <w:unhideWhenUsed/>
    <w:pPr>
      <w:spacing w:after="0" w:line="240" w:lineRule="auto"/>
    </w:pPr>
    <w:rPr>
      <w:rFonts w:asciiTheme="majorHAnsi" w:eastAsiaTheme="majorEastAsia" w:hAnsiTheme="majorHAnsi" w:cstheme="majorBidi"/>
      <w:sz w:val="18"/>
      <w:szCs w:val="18"/>
    </w:rPr>
  </w:style>
  <w:style w:type="character" w:customStyle="1" w:styleId="Char">
    <w:name w:val="풍선 도움말 텍스트 Char"/>
    <w:uiPriority w:val="99"/>
    <w:basedOn w:val="a0"/>
    <w:link w:val="a8"/>
    <w:semiHidden/>
    <w:rPr>
      <w:rFonts w:asciiTheme="majorHAnsi" w:eastAsiaTheme="majorEastAsia" w:hAnsiTheme="majorHAnsi" w:cstheme="majorBidi"/>
      <w:sz w:val="18"/>
      <w:szCs w:val="18"/>
    </w:rPr>
  </w:style>
  <w:style w:type="paragraph" w:styleId="a9">
    <w:name w:val="header"/>
    <w:uiPriority w:val="99"/>
    <w:basedOn w:val="a"/>
    <w:link w:val="Char0"/>
    <w:unhideWhenUsed/>
    <w:pPr>
      <w:snapToGrid w:val="0"/>
      <w:tabs>
        <w:tab w:val="center" w:pos="4513"/>
        <w:tab w:val="right" w:pos="9026"/>
      </w:tabs>
    </w:pPr>
  </w:style>
  <w:style w:type="character" w:customStyle="1" w:styleId="Char0">
    <w:name w:val="머리글 Char"/>
    <w:uiPriority w:val="99"/>
    <w:basedOn w:val="a0"/>
    <w:link w:val="a9"/>
  </w:style>
  <w:style w:type="paragraph" w:styleId="aa">
    <w:name w:val="footer"/>
    <w:uiPriority w:val="99"/>
    <w:basedOn w:val="a"/>
    <w:link w:val="Char1"/>
    <w:unhideWhenUsed/>
    <w:pPr>
      <w:snapToGrid w:val="0"/>
      <w:tabs>
        <w:tab w:val="center" w:pos="4513"/>
        <w:tab w:val="right" w:pos="9026"/>
      </w:tabs>
    </w:pPr>
  </w:style>
  <w:style w:type="character" w:customStyle="1" w:styleId="Char1">
    <w:name w:val="바닥글 Char"/>
    <w:uiPriority w:val="99"/>
    <w:basedOn w:val="a0"/>
    <w:link w:val="aa"/>
  </w:style>
  <w:style w:type="character" w:styleId="ab">
    <w:name w:val="Strong"/>
    <w:uiPriority w:val="22"/>
    <w:basedOn w:val="a0"/>
    <w:qFormat/>
    <w:rPr>
      <w:b/>
      <w:bCs/>
    </w:rPr>
  </w:style>
  <w:style w:type="character" w:styleId="ac">
    <w:name w:val="Emphasis"/>
    <w:uiPriority w:val="20"/>
    <w:basedOn w:val="a0"/>
    <w:qFormat/>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jpeg"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fontTable" Target="fontTable.xml" /><Relationship Id="rId6" Type="http://schemas.openxmlformats.org/officeDocument/2006/relationships/webSettings" Target="webSettings.xml" /><Relationship Id="rId7" Type="http://schemas.openxmlformats.org/officeDocument/2006/relationships/numbering" Target="numbering.xml" /><Relationship Id="rId8" Type="http://schemas.openxmlformats.org/officeDocument/2006/relationships/theme" Target="theme/theme1.xml" /></Relationships>
</file>

<file path=word/theme/theme1.xml><?xml version="1.0" encoding="utf-8"?>
<a:theme xmlns:a="http://schemas.openxmlformats.org/drawingml/2006/main" name="Office 테마">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ONSTAR</dc:creator>
  <cp:keywords/>
  <dc:description/>
  <cp:lastModifiedBy>ky</cp:lastModifiedBy>
  <cp:revision>1</cp:revision>
  <dcterms:created xsi:type="dcterms:W3CDTF">2025-09-18T06:55:00Z</dcterms:created>
  <dcterms:modified xsi:type="dcterms:W3CDTF">2026-09-12T14:44:02Z</dcterms:modified>
  <cp:lastPrinted>2025-09-18T03:01:00Z</cp:lastPrinted>
  <cp:version>1100.0100.01</cp:version>
</cp:coreProperties>
</file>